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 94/13. i 152/14.)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 raspisuje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NATJEČAJ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za slobodna radna mjesta (m/ž)</w:t>
      </w:r>
    </w:p>
    <w:p w:rsidR="00577083" w:rsidRPr="00577083" w:rsidRDefault="00577083" w:rsidP="0000185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577083" w:rsidRPr="00577083" w:rsidRDefault="00577083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 w:rsidR="00566050">
        <w:rPr>
          <w:rFonts w:ascii="Calibri" w:eastAsia="Times New Roman" w:hAnsi="Calibri" w:cs="Calibri"/>
          <w:b/>
          <w:sz w:val="20"/>
          <w:szCs w:val="20"/>
          <w:lang w:eastAsia="hr-HR"/>
        </w:rPr>
        <w:t>iz predmeta Masaža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566050">
        <w:rPr>
          <w:rFonts w:ascii="Calibri" w:eastAsia="Times New Roman" w:hAnsi="Calibri" w:cs="Calibri"/>
          <w:sz w:val="20"/>
          <w:szCs w:val="20"/>
          <w:lang w:eastAsia="hr-HR"/>
        </w:rPr>
        <w:t>5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</w:t>
      </w:r>
      <w:r w:rsidR="00566050"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puno radno vrijeme, zamjena za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</w:t>
      </w:r>
      <w:r w:rsidR="00566050">
        <w:rPr>
          <w:rFonts w:ascii="Calibri" w:eastAsia="Times New Roman" w:hAnsi="Calibri" w:cs="Calibri"/>
          <w:b/>
          <w:sz w:val="20"/>
          <w:szCs w:val="20"/>
          <w:lang w:eastAsia="hr-HR"/>
        </w:rPr>
        <w:t>Osnove kineziologije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566050">
        <w:rPr>
          <w:rFonts w:ascii="Calibri" w:eastAsia="Times New Roman" w:hAnsi="Calibri" w:cs="Calibri"/>
          <w:sz w:val="20"/>
          <w:szCs w:val="20"/>
          <w:lang w:eastAsia="hr-HR"/>
        </w:rPr>
        <w:t>3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nepuno radno vrijeme, zamjena za 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</w:t>
      </w:r>
      <w:r w:rsidR="00082F40">
        <w:rPr>
          <w:rFonts w:ascii="Calibri" w:eastAsia="Times New Roman" w:hAnsi="Calibri" w:cs="Calibri"/>
          <w:b/>
          <w:sz w:val="20"/>
          <w:szCs w:val="20"/>
          <w:lang w:eastAsia="hr-HR"/>
        </w:rPr>
        <w:t>Kineziterapija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082F40">
        <w:rPr>
          <w:rFonts w:ascii="Calibri" w:eastAsia="Times New Roman" w:hAnsi="Calibri" w:cs="Calibri"/>
          <w:sz w:val="20"/>
          <w:szCs w:val="20"/>
          <w:lang w:eastAsia="hr-HR"/>
        </w:rPr>
        <w:t>10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sati neposrednog odgojno-obrazovnog rada, određeno nepuno radno vrijeme, zamjena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</w:t>
      </w:r>
      <w:r w:rsidR="00C83C9A">
        <w:rPr>
          <w:rFonts w:ascii="Calibri" w:eastAsia="Times New Roman" w:hAnsi="Calibri" w:cs="Calibri"/>
          <w:b/>
          <w:sz w:val="20"/>
          <w:szCs w:val="20"/>
          <w:lang w:eastAsia="hr-HR"/>
        </w:rPr>
        <w:t>Fizikalna terapija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, 1 izvršitelj, </w:t>
      </w:r>
      <w:r w:rsidR="00C83C9A">
        <w:rPr>
          <w:rFonts w:ascii="Calibri" w:eastAsia="Times New Roman" w:hAnsi="Calibri" w:cs="Calibri"/>
          <w:sz w:val="20"/>
          <w:szCs w:val="20"/>
          <w:lang w:eastAsia="hr-HR"/>
        </w:rPr>
        <w:t>6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nepuno radno vrijeme, zamjena za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</w:t>
      </w:r>
      <w:r w:rsidR="00C83C9A">
        <w:rPr>
          <w:rFonts w:ascii="Calibri" w:eastAsia="Times New Roman" w:hAnsi="Calibri" w:cs="Calibri"/>
          <w:b/>
          <w:sz w:val="20"/>
          <w:szCs w:val="20"/>
          <w:lang w:eastAsia="hr-HR"/>
        </w:rPr>
        <w:t>Osnove fizikalne i radne terapije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, 1 izvršitelj, </w:t>
      </w:r>
      <w:r w:rsidR="00C83C9A">
        <w:rPr>
          <w:rFonts w:ascii="Calibri" w:eastAsia="Times New Roman" w:hAnsi="Calibri" w:cs="Calibri"/>
          <w:sz w:val="20"/>
          <w:szCs w:val="20"/>
          <w:lang w:eastAsia="hr-HR"/>
        </w:rPr>
        <w:t>2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nepuno radno vrijeme, zamjena za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Default="00577083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</w:t>
      </w:r>
      <w:r w:rsidR="00C83C9A">
        <w:rPr>
          <w:rFonts w:ascii="Calibri" w:eastAsia="Times New Roman" w:hAnsi="Calibri" w:cs="Calibri"/>
          <w:b/>
          <w:sz w:val="20"/>
          <w:szCs w:val="20"/>
          <w:lang w:eastAsia="hr-HR"/>
        </w:rPr>
        <w:t>Ekologija i održivi razvoj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C83C9A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sata neposrednog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9D4518" w:rsidRPr="00577083" w:rsidRDefault="009D4518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</w:t>
      </w:r>
      <w:r w:rsidR="0000185B">
        <w:rPr>
          <w:rFonts w:ascii="Calibri" w:eastAsia="Times New Roman" w:hAnsi="Calibri" w:cs="Calibri"/>
          <w:b/>
          <w:sz w:val="20"/>
          <w:szCs w:val="20"/>
          <w:lang w:eastAsia="hr-HR"/>
        </w:rPr>
        <w:t>P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oznavanje robe,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sata neposrednog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C83C9A" w:rsidRDefault="00C83C9A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Prehrambena mikrobiologija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4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sata neposrednog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C83C9A" w:rsidRPr="00577083" w:rsidRDefault="00C83C9A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Opća kemija 2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7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C83C9A" w:rsidRPr="00577083" w:rsidRDefault="00C83C9A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Mikrobiologija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4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sata neposrednog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C83C9A" w:rsidRDefault="00C83C9A" w:rsidP="0000185B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tjelesne i zdravstvene kulture</w:t>
      </w:r>
      <w:r w:rsidR="009D4518">
        <w:rPr>
          <w:rFonts w:ascii="Calibri" w:eastAsia="Times New Roman" w:hAnsi="Calibri" w:cs="Calibri"/>
          <w:b/>
          <w:sz w:val="20"/>
          <w:szCs w:val="20"/>
          <w:lang w:eastAsia="hr-HR"/>
        </w:rPr>
        <w:t>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22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odgojno-obrazovnog rada, određeno puno radno vrijeme, zamjena za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neplaćeni dopust</w:t>
      </w:r>
    </w:p>
    <w:p w:rsidR="009D4518" w:rsidRDefault="009D4518" w:rsidP="0000185B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9D4518">
        <w:rPr>
          <w:rFonts w:ascii="Calibri" w:eastAsia="Times New Roman" w:hAnsi="Calibri" w:cs="Calibri"/>
          <w:b/>
          <w:sz w:val="20"/>
          <w:szCs w:val="20"/>
          <w:lang w:eastAsia="hr-HR"/>
        </w:rPr>
        <w:t>Nastavnik njemačkog jezika</w:t>
      </w:r>
      <w:r>
        <w:rPr>
          <w:rFonts w:ascii="Calibri" w:eastAsia="Times New Roman" w:hAnsi="Calibri" w:cs="Calibri"/>
          <w:sz w:val="20"/>
          <w:szCs w:val="20"/>
          <w:lang w:eastAsia="hr-HR"/>
        </w:rPr>
        <w:t>,</w:t>
      </w:r>
      <w:r w:rsidRPr="009D4518">
        <w:rPr>
          <w:rFonts w:ascii="Calibri" w:eastAsia="Times New Roman" w:hAnsi="Calibri" w:cs="Calibri"/>
          <w:sz w:val="20"/>
          <w:szCs w:val="20"/>
          <w:lang w:eastAsia="hr-HR"/>
        </w:rPr>
        <w:t xml:space="preserve"> 1 izvršitelj, 2</w:t>
      </w:r>
      <w:r w:rsidR="00027250">
        <w:rPr>
          <w:rFonts w:ascii="Calibri" w:eastAsia="Times New Roman" w:hAnsi="Calibri" w:cs="Calibri"/>
          <w:sz w:val="20"/>
          <w:szCs w:val="20"/>
          <w:lang w:eastAsia="hr-HR"/>
        </w:rPr>
        <w:t>1 sat</w:t>
      </w:r>
      <w:r w:rsidRPr="009D4518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puno radno vrijeme, zamjena za neplaćeni dopust</w:t>
      </w:r>
    </w:p>
    <w:p w:rsidR="0000185B" w:rsidRDefault="0000185B" w:rsidP="0000185B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Etike,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1 izvršitelj, 14 sati neposrednog odgojno-obrazovnog rada, određeno nepuno ra</w:t>
      </w:r>
      <w:r w:rsidR="00631795">
        <w:rPr>
          <w:rFonts w:ascii="Calibri" w:eastAsia="Times New Roman" w:hAnsi="Calibri" w:cs="Calibri"/>
          <w:sz w:val="20"/>
          <w:szCs w:val="20"/>
          <w:lang w:eastAsia="hr-HR"/>
        </w:rPr>
        <w:t xml:space="preserve">dno vrijeme, zamjena za bolovanje,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00185B" w:rsidRPr="009D4518" w:rsidRDefault="0000185B" w:rsidP="0000185B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Povijest umjetnosti i kulturno-povijesna baština,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1 izvršitelj, 2 sata neposrednog odgojno-obrazovnog rada, određeno nepuno rad</w:t>
      </w:r>
      <w:r w:rsidR="00631795">
        <w:rPr>
          <w:rFonts w:ascii="Calibri" w:eastAsia="Times New Roman" w:hAnsi="Calibri" w:cs="Calibri"/>
          <w:sz w:val="20"/>
          <w:szCs w:val="20"/>
          <w:lang w:eastAsia="hr-HR"/>
        </w:rPr>
        <w:t xml:space="preserve">no vrijeme, zamjena za bolovanje,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00185B" w:rsidRPr="009D4518" w:rsidRDefault="0000185B" w:rsidP="0000185B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Likovna umjetnosti,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1 izvršitelj, 1 sat neposrednog odgojno-obrazovnog rada, određeno nepuno radno vrijem</w:t>
      </w:r>
      <w:r w:rsidR="00C62A48">
        <w:rPr>
          <w:rFonts w:ascii="Calibri" w:eastAsia="Times New Roman" w:hAnsi="Calibri" w:cs="Calibri"/>
          <w:sz w:val="20"/>
          <w:szCs w:val="20"/>
          <w:lang w:eastAsia="hr-HR"/>
        </w:rPr>
        <w:t>e</w:t>
      </w: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do dobivanja suglasnosti Ministarstva znanosti, obrazovanja i sporta i ponovljenog natječaja</w:t>
      </w:r>
    </w:p>
    <w:p w:rsidR="0000185B" w:rsidRPr="009D4518" w:rsidRDefault="0000185B" w:rsidP="0000185B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 w:rsidR="00D96710">
        <w:rPr>
          <w:rFonts w:ascii="Calibri" w:eastAsia="Times New Roman" w:hAnsi="Calibri" w:cs="Calibri"/>
          <w:b/>
          <w:sz w:val="20"/>
          <w:szCs w:val="20"/>
          <w:lang w:eastAsia="hr-HR"/>
        </w:rPr>
        <w:t>Matematike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D96710">
        <w:rPr>
          <w:rFonts w:ascii="Calibri" w:eastAsia="Times New Roman" w:hAnsi="Calibri" w:cs="Calibri"/>
          <w:sz w:val="20"/>
          <w:szCs w:val="20"/>
          <w:lang w:eastAsia="hr-HR"/>
        </w:rPr>
        <w:t>12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sat</w:t>
      </w:r>
      <w:r w:rsidR="00D96710">
        <w:rPr>
          <w:rFonts w:ascii="Calibri" w:eastAsia="Times New Roman" w:hAnsi="Calibri" w:cs="Calibri"/>
          <w:sz w:val="20"/>
          <w:szCs w:val="20"/>
          <w:lang w:eastAsia="hr-HR"/>
        </w:rPr>
        <w:t>i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nepuno radno vrijem</w:t>
      </w:r>
      <w:r w:rsidR="00631795">
        <w:rPr>
          <w:rFonts w:ascii="Calibri" w:eastAsia="Times New Roman" w:hAnsi="Calibri" w:cs="Calibri"/>
          <w:sz w:val="20"/>
          <w:szCs w:val="20"/>
          <w:lang w:eastAsia="hr-HR"/>
        </w:rPr>
        <w:t>e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do dobivanja suglasnosti Ministarstva znanosti, obrazovanja i sporta i ponovljenog natječaja</w:t>
      </w:r>
    </w:p>
    <w:p w:rsidR="00D96710" w:rsidRPr="009D4518" w:rsidRDefault="00D96710" w:rsidP="00D96710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Matematike,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6 sati neposrednog odgojno-obrazovnog rada, određeno nepuno radno vrijeme </w:t>
      </w:r>
    </w:p>
    <w:p w:rsidR="00D96710" w:rsidRPr="009D4518" w:rsidRDefault="00D96710" w:rsidP="00D96710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Njemačkog jezika,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1 izvršitelj, 3 sata neposrednog odgojno-obrazovnog rada, određeno nepuno radno vrijeme do dobivanja suglasnosti Ministarstva znanosti, obrazovanja i sporta i ponovljenog natječaja</w:t>
      </w:r>
    </w:p>
    <w:p w:rsidR="00D96710" w:rsidRPr="009D4518" w:rsidRDefault="00D96710" w:rsidP="00D96710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 w:rsidR="00AF3B63">
        <w:rPr>
          <w:rFonts w:ascii="Calibri" w:eastAsia="Times New Roman" w:hAnsi="Calibri" w:cs="Calibri"/>
          <w:b/>
          <w:sz w:val="20"/>
          <w:szCs w:val="20"/>
          <w:lang w:eastAsia="hr-HR"/>
        </w:rPr>
        <w:t>Njemačkog jezika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AF3B63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sat</w:t>
      </w:r>
      <w:r w:rsidR="00AF3B63">
        <w:rPr>
          <w:rFonts w:ascii="Calibri" w:eastAsia="Times New Roman" w:hAnsi="Calibri" w:cs="Calibri"/>
          <w:sz w:val="20"/>
          <w:szCs w:val="20"/>
          <w:lang w:eastAsia="hr-HR"/>
        </w:rPr>
        <w:t>a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 w:rsidR="00631795">
        <w:rPr>
          <w:rFonts w:ascii="Calibri" w:eastAsia="Times New Roman" w:hAnsi="Calibri" w:cs="Calibri"/>
          <w:sz w:val="20"/>
          <w:szCs w:val="20"/>
          <w:lang w:eastAsia="hr-HR"/>
        </w:rPr>
        <w:t xml:space="preserve">određeno nepuno radno vrijeme </w:t>
      </w:r>
    </w:p>
    <w:p w:rsidR="00BE7CAF" w:rsidRPr="009D4518" w:rsidRDefault="00BE7CAF" w:rsidP="00BE7CAF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Osnove poduzetništva,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1 izvršitelj, 2 sata neposrednog odgojno-obrazovnog rad</w:t>
      </w:r>
      <w:r w:rsidR="00631795">
        <w:rPr>
          <w:rFonts w:ascii="Calibri" w:eastAsia="Times New Roman" w:hAnsi="Calibri" w:cs="Calibri"/>
          <w:sz w:val="20"/>
          <w:szCs w:val="20"/>
          <w:lang w:eastAsia="hr-HR"/>
        </w:rPr>
        <w:t>a, određeno nepuno radno vrijeme</w:t>
      </w:r>
    </w:p>
    <w:p w:rsidR="00BE7CAF" w:rsidRPr="009D4518" w:rsidRDefault="00BE7CAF" w:rsidP="00BE7CAF">
      <w:pPr>
        <w:pStyle w:val="Odlomakpopisa"/>
        <w:numPr>
          <w:ilvl w:val="1"/>
          <w:numId w:val="1"/>
        </w:numPr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Poduzetništvo u prehrambenoj industriji,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2 sata neposrednog odgojno-obrazovnog rada, određeno nepuno radno </w:t>
      </w:r>
      <w:r w:rsidR="00631795">
        <w:rPr>
          <w:rFonts w:ascii="Calibri" w:eastAsia="Times New Roman" w:hAnsi="Calibri" w:cs="Calibri"/>
          <w:sz w:val="20"/>
          <w:szCs w:val="20"/>
          <w:lang w:eastAsia="hr-HR"/>
        </w:rPr>
        <w:t>vrijeme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lastRenderedPageBreak/>
        <w:t>U prijavi na natječaj potrebno je navesti redni broj i naziv radnog mjesta za koje se podnosi prijava.</w:t>
      </w: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životopis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diplome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potvrde o </w:t>
      </w:r>
      <w:r w:rsidR="00512BD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stečenim pedagoškim kompetencijama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Uvjeti natječaja: Zakon o odgoju i obrazovanju u osnovnoj i srednjoj školi</w:t>
      </w:r>
      <w:r w:rsidRPr="00577083">
        <w:rPr>
          <w:rFonts w:ascii="Calibri" w:eastAsia="TimesNewRoman" w:hAnsi="Calibri" w:cs="TimesNewRoman"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ostvaruje pravo prednosti pri zapošljavanju prema posebnim propisima dužan/na je u prijavi na natječaj pozvati se na to pravo i ima prednost u odnosu na ostale kandidate/kinje samo pod jednakim uvjetima.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Osobe koje prema posebnim propisima ostvaruju pravo prednosti, moraju se u prijavi pozvati na to pravo, odnosno priložiti propisane dokaze o tom statusu.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9. Zakona o profesionalnoj rehabilitaciji i zapošljavanju osoba s invaliditetom ("Narodne novine", broj 157/13 i 152/14) uz prijavu na oglas dužan/a je, pored dokaza o ispunjavanju traženih uvjeta, priložiti i dokaz o utvrđenom statusu osobe s invaliditetom.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8" w:history="1">
        <w:r w:rsidRPr="00D47236">
          <w:rPr>
            <w:rStyle w:val="Hiperveza"/>
            <w:rFonts w:ascii="Calibri" w:eastAsia="Times New Roman" w:hAnsi="Calibri" w:cs="Calibri"/>
            <w:sz w:val="20"/>
            <w:szCs w:val="20"/>
            <w:lang w:eastAsia="hr-HR"/>
          </w:rPr>
          <w:t>www.ss-koprivnica.skole.hr</w:t>
        </w:r>
      </w:hyperlink>
      <w:r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KLASA:</w:t>
      </w:r>
      <w:r w:rsidR="00561440">
        <w:rPr>
          <w:rFonts w:ascii="Calibri" w:eastAsia="Times New Roman" w:hAnsi="Calibri" w:cs="Calibri"/>
          <w:sz w:val="20"/>
          <w:szCs w:val="20"/>
          <w:lang w:eastAsia="hr-HR"/>
        </w:rPr>
        <w:t xml:space="preserve"> 602-03/16-08/</w:t>
      </w:r>
      <w:r w:rsidR="001C3AD9">
        <w:rPr>
          <w:rFonts w:ascii="Calibri" w:eastAsia="Times New Roman" w:hAnsi="Calibri" w:cs="Calibri"/>
          <w:sz w:val="20"/>
          <w:szCs w:val="20"/>
          <w:lang w:eastAsia="hr-HR"/>
        </w:rPr>
        <w:t>108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URBROJ:</w:t>
      </w:r>
      <w:r w:rsidR="00A862C6">
        <w:rPr>
          <w:rFonts w:ascii="Calibri" w:eastAsia="Times New Roman" w:hAnsi="Calibri" w:cs="Calibri"/>
          <w:sz w:val="20"/>
          <w:szCs w:val="20"/>
          <w:lang w:eastAsia="hr-HR"/>
        </w:rPr>
        <w:t xml:space="preserve"> 2137-49-05-16-01</w:t>
      </w:r>
    </w:p>
    <w:p w:rsidR="00215BF0" w:rsidRPr="00A21569" w:rsidRDefault="0079475B" w:rsidP="00A215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Koprivnica, </w:t>
      </w:r>
      <w:r w:rsidR="001C3AD9">
        <w:rPr>
          <w:rFonts w:ascii="Calibri" w:eastAsia="Times New Roman" w:hAnsi="Calibri" w:cs="Calibri"/>
          <w:sz w:val="20"/>
          <w:szCs w:val="20"/>
          <w:lang w:eastAsia="hr-HR"/>
        </w:rPr>
        <w:t>13.10.2016.</w:t>
      </w:r>
    </w:p>
    <w:sectPr w:rsidR="00215BF0" w:rsidRPr="00A21569" w:rsidSect="00B81A0B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0A" w:rsidRDefault="00590D0A">
      <w:pPr>
        <w:spacing w:after="0" w:line="240" w:lineRule="auto"/>
      </w:pPr>
      <w:r>
        <w:separator/>
      </w:r>
    </w:p>
  </w:endnote>
  <w:endnote w:type="continuationSeparator" w:id="0">
    <w:p w:rsidR="00590D0A" w:rsidRDefault="0059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2A48">
      <w:rPr>
        <w:noProof/>
      </w:rPr>
      <w:t>2</w:t>
    </w:r>
    <w:r>
      <w:fldChar w:fldCharType="end"/>
    </w:r>
  </w:p>
  <w:p w:rsidR="005703BA" w:rsidRDefault="00590D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0A" w:rsidRDefault="00590D0A">
      <w:pPr>
        <w:spacing w:after="0" w:line="240" w:lineRule="auto"/>
      </w:pPr>
      <w:r>
        <w:separator/>
      </w:r>
    </w:p>
  </w:footnote>
  <w:footnote w:type="continuationSeparator" w:id="0">
    <w:p w:rsidR="00590D0A" w:rsidRDefault="0059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BCB27BB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27250"/>
    <w:rsid w:val="00082F40"/>
    <w:rsid w:val="001C3AD9"/>
    <w:rsid w:val="00215BF0"/>
    <w:rsid w:val="00253045"/>
    <w:rsid w:val="0043432B"/>
    <w:rsid w:val="004D0B22"/>
    <w:rsid w:val="00512BD3"/>
    <w:rsid w:val="00561440"/>
    <w:rsid w:val="00566050"/>
    <w:rsid w:val="00577083"/>
    <w:rsid w:val="00590D0A"/>
    <w:rsid w:val="005D1BE4"/>
    <w:rsid w:val="00631795"/>
    <w:rsid w:val="00784126"/>
    <w:rsid w:val="0079475B"/>
    <w:rsid w:val="008E0293"/>
    <w:rsid w:val="009D12CE"/>
    <w:rsid w:val="009D4518"/>
    <w:rsid w:val="00A21569"/>
    <w:rsid w:val="00A862C6"/>
    <w:rsid w:val="00A94A4E"/>
    <w:rsid w:val="00AF3B63"/>
    <w:rsid w:val="00B57282"/>
    <w:rsid w:val="00BE7CAF"/>
    <w:rsid w:val="00C62A48"/>
    <w:rsid w:val="00C83C9A"/>
    <w:rsid w:val="00D263CC"/>
    <w:rsid w:val="00D96710"/>
    <w:rsid w:val="00E36462"/>
    <w:rsid w:val="00F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cp:lastPrinted>2016-10-11T07:45:00Z</cp:lastPrinted>
  <dcterms:created xsi:type="dcterms:W3CDTF">2016-08-11T10:07:00Z</dcterms:created>
  <dcterms:modified xsi:type="dcterms:W3CDTF">2016-10-11T07:48:00Z</dcterms:modified>
</cp:coreProperties>
</file>