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POPIS SKUPINE RADNIKA U POSTUPKU IZBORA PREDSTAVNIKA RADNIKA U ŠKOLSKOM ODBORU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Članak 141. Stavak 2. Zakona o radu (NN broj 93/14, 127/17, 98/19) i članak 2. stavak 2 Pravilnika o postupku izbora u Radničkog vijeća (NN broj 3/16, 52/17)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dan sastavljanja ovog popisa poslodavac redovito zapošljava ___130_____ radnika.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Skupinu radnika čine:</w:t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redni broj</w:t>
        <w:tab/>
        <w:t xml:space="preserve">ime i prezime </w:t>
        <w:tab/>
        <w:tab/>
        <w:tab/>
        <w:tab/>
        <w:t xml:space="preserve">OIB </w:t>
        <w:tab/>
        <w:tab/>
        <w:tab/>
        <w:tab/>
        <w:t>potpis</w:t>
      </w:r>
    </w:p>
    <w:p>
      <w:pPr>
        <w:pStyle w:val="Normal"/>
        <w:rPr/>
      </w:pPr>
      <w:r>
        <w:rPr/>
        <w:t>1.</w:t>
      </w:r>
    </w:p>
    <w:p>
      <w:pPr>
        <w:pStyle w:val="Normal"/>
        <w:rPr/>
      </w:pPr>
      <w:r>
        <w:rPr/>
        <w:t>2.</w:t>
      </w:r>
    </w:p>
    <w:p>
      <w:pPr>
        <w:pStyle w:val="Normal"/>
        <w:rPr/>
      </w:pPr>
      <w:r>
        <w:rPr/>
        <w:t>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Skupinu radnika čini __________________% (najmanje 20 %) od ukupnog broja radnika poslodavca.</w:t>
        <w:br/>
        <w:br/>
        <w:t>Skupina radnika predlaže __________________________(ime i prezime) kao ovlaštenog predstavnika radnika.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ohit Devanagari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1C02CEFEB68428F23BAA7D4B5C5AE" ma:contentTypeVersion="9" ma:contentTypeDescription="Stvaranje novog dokumenta." ma:contentTypeScope="" ma:versionID="fc152c3e30b6d929a69ee14c23e2d5d9">
  <xsd:schema xmlns:xsd="http://www.w3.org/2001/XMLSchema" xmlns:xs="http://www.w3.org/2001/XMLSchema" xmlns:p="http://schemas.microsoft.com/office/2006/metadata/properties" xmlns:ns2="756e3d88-7edd-43ab-b16b-537113029044" xmlns:ns3="0ed52d7e-f0f1-4bf5-86af-3bc6d14e2b85" targetNamespace="http://schemas.microsoft.com/office/2006/metadata/properties" ma:root="true" ma:fieldsID="54755eb9ba899beddc5d13e138c3dc26" ns2:_="" ns3:_="">
    <xsd:import namespace="756e3d88-7edd-43ab-b16b-537113029044"/>
    <xsd:import namespace="0ed52d7e-f0f1-4bf5-86af-3bc6d14e2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3d88-7edd-43ab-b16b-537113029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2d7e-f0f1-4bf5-86af-3bc6d14e2b8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9f0c7ed-2f66-4169-8bb0-b108ae65380d}" ma:internalName="TaxCatchAll" ma:showField="CatchAllData" ma:web="0ed52d7e-f0f1-4bf5-86af-3bc6d14e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e3d88-7edd-43ab-b16b-537113029044">
      <Terms xmlns="http://schemas.microsoft.com/office/infopath/2007/PartnerControls"/>
    </lcf76f155ced4ddcb4097134ff3c332f>
    <TaxCatchAll xmlns="0ed52d7e-f0f1-4bf5-86af-3bc6d14e2b85" xsi:nil="true"/>
  </documentManagement>
</p:properties>
</file>

<file path=customXml/itemProps1.xml><?xml version="1.0" encoding="utf-8"?>
<ds:datastoreItem xmlns:ds="http://schemas.openxmlformats.org/officeDocument/2006/customXml" ds:itemID="{AC38D03C-643E-4A2D-A95B-0FDB354AB2A2}"/>
</file>

<file path=customXml/itemProps2.xml><?xml version="1.0" encoding="utf-8"?>
<ds:datastoreItem xmlns:ds="http://schemas.openxmlformats.org/officeDocument/2006/customXml" ds:itemID="{45D5BD22-8F0A-4B24-92E4-60A5E187CCBF}"/>
</file>

<file path=customXml/itemProps3.xml><?xml version="1.0" encoding="utf-8"?>
<ds:datastoreItem xmlns:ds="http://schemas.openxmlformats.org/officeDocument/2006/customXml" ds:itemID="{9E3C85DF-C920-4C15-A9BA-C3A6A41E5DC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1</Pages>
  <Words>84</Words>
  <Characters>502</Characters>
  <CharactersWithSpaces>587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2022-03-09T09:56:23Z</dcterms:created>
  <dcterms:modified xsi:type="dcterms:W3CDTF">2022-03-09T10:05:42Z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0x010100F891C02CEFEB68428F23BAA7D4B5C5AE</vt:lpwstr>
  </property>
</Properties>
</file>