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1B" w:rsidRDefault="003D6F1B">
      <w:r>
        <w:t>SREDNJA ŠKOLA KOPRIVNICA</w:t>
      </w:r>
    </w:p>
    <w:p w:rsidR="003D6F1B" w:rsidRDefault="003D6F1B">
      <w:r>
        <w:t xml:space="preserve">Koprivnica, </w:t>
      </w:r>
      <w:r w:rsidR="001A4E7C">
        <w:t>30</w:t>
      </w:r>
      <w:r>
        <w:t>.11.20</w:t>
      </w:r>
      <w:r w:rsidR="001A4E7C">
        <w:t>20</w:t>
      </w:r>
      <w:r>
        <w:t>.</w:t>
      </w:r>
    </w:p>
    <w:p w:rsidR="003D6F1B" w:rsidRDefault="003D6F1B"/>
    <w:p w:rsidR="00D92FEA" w:rsidRDefault="003D6F1B">
      <w:r>
        <w:t>OBRAZLOŽENJE REBALANSA FINANCIJSKOG PLANA ZA 20</w:t>
      </w:r>
      <w:r w:rsidR="001A4E7C">
        <w:t>20</w:t>
      </w:r>
      <w:r>
        <w:t>. GODINU</w:t>
      </w:r>
    </w:p>
    <w:p w:rsidR="00CD708A" w:rsidRDefault="00CD708A">
      <w:r>
        <w:t>U rebalans financijskog plana za 20</w:t>
      </w:r>
      <w:r w:rsidR="001A4E7C">
        <w:t>20</w:t>
      </w:r>
      <w:r>
        <w:t>. godinu uključeni su viškovi i manjkovi preneseni iz 201</w:t>
      </w:r>
      <w:r w:rsidR="001A4E7C">
        <w:t>9</w:t>
      </w:r>
      <w:r>
        <w:t xml:space="preserve">. godine prema izvorima financiranja, a što je vidljivo iz tablice u privitku – struktura rezultata poslovanja </w:t>
      </w:r>
      <w:r w:rsidR="00E60F31">
        <w:t>u 201</w:t>
      </w:r>
      <w:r w:rsidR="001A4E7C">
        <w:t>9</w:t>
      </w:r>
      <w:r w:rsidR="00E60F31">
        <w:t>. godini.</w:t>
      </w:r>
    </w:p>
    <w:p w:rsidR="00E23EED" w:rsidRDefault="00E23EED"/>
    <w:p w:rsidR="00E23EED" w:rsidRDefault="00E23EED">
      <w:r>
        <w:t xml:space="preserve">                                           Izvorni plan:                      Rebalans:                      Novi plan:</w:t>
      </w:r>
    </w:p>
    <w:p w:rsidR="00E23EED" w:rsidRDefault="00E23EED">
      <w:r>
        <w:t>UKUPNI PRIHODI:           16.</w:t>
      </w:r>
      <w:r w:rsidR="001A4E7C">
        <w:t>725.040,00</w:t>
      </w:r>
      <w:r>
        <w:t xml:space="preserve">                  4</w:t>
      </w:r>
      <w:r w:rsidR="001A4E7C">
        <w:t>68.561,00</w:t>
      </w:r>
      <w:r>
        <w:t xml:space="preserve">                  </w:t>
      </w:r>
      <w:r w:rsidR="001A4E7C">
        <w:t>17.193.601,00</w:t>
      </w:r>
    </w:p>
    <w:p w:rsidR="003D6F1B" w:rsidRDefault="00E23EED">
      <w:pPr>
        <w:pBdr>
          <w:bottom w:val="single" w:sz="12" w:space="1" w:color="auto"/>
        </w:pBdr>
      </w:pPr>
      <w:r>
        <w:t xml:space="preserve">UKUPNI RASHODI:         </w:t>
      </w:r>
      <w:r w:rsidR="001A4E7C">
        <w:t xml:space="preserve">16.725.040,00                  </w:t>
      </w:r>
      <w:r>
        <w:t xml:space="preserve"> </w:t>
      </w:r>
      <w:r w:rsidR="001A4E7C">
        <w:t>429.102,00</w:t>
      </w:r>
      <w:r>
        <w:t xml:space="preserve">    </w:t>
      </w:r>
      <w:r w:rsidR="001A4E7C">
        <w:t xml:space="preserve">              17.154.142,00</w:t>
      </w:r>
    </w:p>
    <w:p w:rsidR="00E23EED" w:rsidRDefault="00E23EED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A4E7C">
        <w:t xml:space="preserve">  39.459,00</w:t>
      </w:r>
    </w:p>
    <w:p w:rsidR="00E23EED" w:rsidRDefault="00E23EED">
      <w:r>
        <w:t xml:space="preserve">gdje se vidi da su </w:t>
      </w:r>
      <w:r w:rsidR="001A4E7C">
        <w:t xml:space="preserve">prihodi </w:t>
      </w:r>
      <w:r>
        <w:t xml:space="preserve"> uvećani za 3</w:t>
      </w:r>
      <w:r w:rsidR="001A4E7C">
        <w:t>9.459,00</w:t>
      </w:r>
      <w:r w:rsidR="00EA2AC7">
        <w:t xml:space="preserve"> - </w:t>
      </w:r>
      <w:r>
        <w:t xml:space="preserve"> koliki je rezultat poslovanja (</w:t>
      </w:r>
      <w:r w:rsidR="001A4E7C">
        <w:t>manjak</w:t>
      </w:r>
      <w:r>
        <w:t>) u 201</w:t>
      </w:r>
      <w:r w:rsidR="001A4E7C">
        <w:t>9</w:t>
      </w:r>
      <w:r>
        <w:t>. godini.</w:t>
      </w:r>
    </w:p>
    <w:p w:rsidR="00E60F31" w:rsidRDefault="00CD708A">
      <w:r>
        <w:t xml:space="preserve">IZVOR </w:t>
      </w:r>
      <w:r w:rsidR="006344B6">
        <w:t xml:space="preserve">1.1. i </w:t>
      </w:r>
      <w:r>
        <w:t>5.4. – ZAKONSKI STANDARD</w:t>
      </w:r>
    </w:p>
    <w:p w:rsidR="003D6F1B" w:rsidRDefault="00E60F31">
      <w:r>
        <w:t>Tzv. „metodološki manjak“ koji čine nepodmirene obveze, tj. neplaćeni računi s 31. 12. 201</w:t>
      </w:r>
      <w:r w:rsidR="00171577">
        <w:t>9</w:t>
      </w:r>
      <w:r>
        <w:t xml:space="preserve">. koje podmiruje Županija  iz decentraliziranih sredstava iznosi  </w:t>
      </w:r>
      <w:r w:rsidR="00D67587">
        <w:t>439.540,04</w:t>
      </w:r>
      <w:r>
        <w:t xml:space="preserve"> kn i uvršten je u prihode na kontu skupine 671 u 20</w:t>
      </w:r>
      <w:r w:rsidR="00D67587">
        <w:t>20</w:t>
      </w:r>
      <w:r>
        <w:t>. godini. To povećanje prihoda odnosi se dakle  na podmirenje rashoda iz 201</w:t>
      </w:r>
      <w:r w:rsidR="00D67587">
        <w:t>9</w:t>
      </w:r>
      <w:r>
        <w:t>. godine</w:t>
      </w:r>
      <w:r w:rsidR="00D67587">
        <w:t xml:space="preserve"> koji su nastali uglavnom u 12. mjesecu 2019. (računi za plin, struju, vodu, smeće, telefon i dr. kontinuirani rashodi</w:t>
      </w:r>
      <w:r w:rsidR="00806542">
        <w:t xml:space="preserve"> te prijevoz zaposlenika na posao i s posla za  12/2019</w:t>
      </w:r>
      <w:r w:rsidR="00D67587">
        <w:t>.)</w:t>
      </w:r>
    </w:p>
    <w:p w:rsidR="00A32968" w:rsidRDefault="00E60F31">
      <w:r>
        <w:t>Na rashodovnoj strani plana za 20</w:t>
      </w:r>
      <w:r w:rsidR="00D67587">
        <w:t>20</w:t>
      </w:r>
      <w:r>
        <w:t>. godinu  promjena</w:t>
      </w:r>
      <w:r w:rsidR="00D67587">
        <w:t xml:space="preserve"> na izvoru 5.4.- zakonski standard – smanjeni su ukupno rashodi za financiranje redovne djelatnosti škole  u iznosu od 150.000,00 zbog novonastale situacije epidemije COVID -19. U  prvoj polovini godine radilo se od kuće i bili su smanjeni svi troškovi redovnog poslovanja</w:t>
      </w:r>
      <w:r w:rsidR="00EB3A47">
        <w:t xml:space="preserve"> – od režijskih troškova do troškova vezanih uz nastavu i naknada troškova zaposlenicima – smanjeni  troškovi prijevoza zaposlenika, odlasci na službena putovanja i slično</w:t>
      </w:r>
      <w:r w:rsidR="00D67587">
        <w:t xml:space="preserve">. </w:t>
      </w:r>
      <w:r>
        <w:t xml:space="preserve"> </w:t>
      </w:r>
      <w:r w:rsidR="00A67562">
        <w:t>Iz istog razloga i</w:t>
      </w:r>
      <w:r w:rsidR="00A32968">
        <w:t>zvršena je</w:t>
      </w:r>
      <w:r w:rsidR="00A67562">
        <w:t xml:space="preserve"> i </w:t>
      </w:r>
      <w:r w:rsidR="00A32968">
        <w:t xml:space="preserve"> preraspodjela na trećoj razini rashoda</w:t>
      </w:r>
      <w:r w:rsidR="00A67562">
        <w:t xml:space="preserve"> –najviše je „skinuto“ na  kontima skupine  321 jer se uštedjelo na troškovi prijevoza i službenih putovanja djelatnika (-102.500,00)</w:t>
      </w:r>
      <w:r w:rsidR="00171577">
        <w:t>. Konta s</w:t>
      </w:r>
      <w:r w:rsidR="00A32968">
        <w:t>kupine 323 – Rashodi za usluge</w:t>
      </w:r>
      <w:r w:rsidR="00171577">
        <w:t xml:space="preserve"> smanjena su za 44.500,00 </w:t>
      </w:r>
      <w:r w:rsidR="00A32968">
        <w:t xml:space="preserve"> gdje je bilo planirano za neke usluge</w:t>
      </w:r>
      <w:r w:rsidR="002810B3">
        <w:t xml:space="preserve"> više nego što će biti utrošeno</w:t>
      </w:r>
      <w:r w:rsidR="00171577">
        <w:t xml:space="preserve"> – komunalne usluge </w:t>
      </w:r>
      <w:r w:rsidR="00744EB1">
        <w:t>,</w:t>
      </w:r>
      <w:r w:rsidR="00171577">
        <w:t>a</w:t>
      </w:r>
      <w:r w:rsidR="00744EB1">
        <w:t xml:space="preserve"> </w:t>
      </w:r>
      <w:r w:rsidR="002810B3">
        <w:t xml:space="preserve"> dio  planiranih sredstava prebačen </w:t>
      </w:r>
      <w:r w:rsidR="00171577">
        <w:t xml:space="preserve">je </w:t>
      </w:r>
      <w:r w:rsidR="002810B3">
        <w:t>na konta</w:t>
      </w:r>
      <w:r w:rsidR="00171577">
        <w:t xml:space="preserve"> 3232 – Usluge tekućeg i investicijskog održavanje zbog povećanih troškova uređenja zgrade također vezanih uz novonastalu situaciju – izrada ventilacije, novih ulaza u školu da bi se rasteretio glavni ulaz, uvođenje video nadzora i ulaganje u kotlovnicu.</w:t>
      </w:r>
      <w:r w:rsidR="00EA2AC7">
        <w:t xml:space="preserve"> </w:t>
      </w:r>
    </w:p>
    <w:p w:rsidR="00CF12FB" w:rsidRDefault="00CF12FB">
      <w:r>
        <w:t>Otvorena je i skupina konta 372 – konto 37229 ostale naknade iz proračuna u naravi,  gdje se prema uputama evidentiraju troškovi nabave zaštitnih maski koje su podijeljene učenicima.</w:t>
      </w:r>
    </w:p>
    <w:p w:rsidR="00EA2AC7" w:rsidRDefault="00EA2AC7">
      <w:r>
        <w:lastRenderedPageBreak/>
        <w:t>Na izvoru 1.1. na kojem se nalaze sredstva za financiranje rashoda za natjecanja učenika umanjen je iznos za 1.</w:t>
      </w:r>
      <w:r w:rsidR="00171577">
        <w:t>990</w:t>
      </w:r>
      <w:r>
        <w:t>,00 kn kako bi se iznosi sveli na stvarno potrošene u prvoj polovici godine kada su sva natjecanja bila.</w:t>
      </w:r>
    </w:p>
    <w:p w:rsidR="006344B6" w:rsidRDefault="006344B6"/>
    <w:p w:rsidR="00EA2AC7" w:rsidRDefault="00EA2AC7"/>
    <w:p w:rsidR="00744EB1" w:rsidRDefault="006344B6">
      <w:r>
        <w:t xml:space="preserve">IZVOR 3.1. </w:t>
      </w:r>
      <w:r w:rsidR="00BA5083">
        <w:t xml:space="preserve">I 4.5. </w:t>
      </w:r>
      <w:r>
        <w:t>VLASTITI PRIHODI</w:t>
      </w:r>
      <w:r w:rsidR="00BA5083">
        <w:t xml:space="preserve"> I PRIHODI ZA POSEBNE NAMJENE</w:t>
      </w:r>
      <w:r w:rsidR="00744EB1">
        <w:t xml:space="preserve"> </w:t>
      </w:r>
    </w:p>
    <w:p w:rsidR="00BA5083" w:rsidRDefault="007D77D7">
      <w:r>
        <w:t>Od vlastitih  prihoda</w:t>
      </w:r>
      <w:r w:rsidR="00BA5083">
        <w:t xml:space="preserve"> i prihoda za posebne namjene </w:t>
      </w:r>
      <w:r>
        <w:t xml:space="preserve"> ostvarenih u 201</w:t>
      </w:r>
      <w:r w:rsidR="00171577">
        <w:t>9</w:t>
      </w:r>
      <w:r>
        <w:t xml:space="preserve">. godini </w:t>
      </w:r>
      <w:r w:rsidR="00E23EED">
        <w:t>prenes</w:t>
      </w:r>
      <w:r w:rsidR="00927E3C">
        <w:t>eno je u 20</w:t>
      </w:r>
      <w:r w:rsidR="00171577">
        <w:t>20</w:t>
      </w:r>
      <w:r w:rsidR="00A91B53">
        <w:t>. 43.733,00</w:t>
      </w:r>
      <w:r w:rsidR="00927E3C">
        <w:t xml:space="preserve"> kn što je uvršteno u ovaj rebalans i </w:t>
      </w:r>
      <w:r w:rsidR="00BA5083">
        <w:t>biti će utrošeno prema stavkama plana. Navedeni prihodi odnose se na sredstva ostvarena od najma sportske dvorane,</w:t>
      </w:r>
      <w:r w:rsidR="00EA36FE">
        <w:t>najma kioska,</w:t>
      </w:r>
      <w:r w:rsidR="00BA5083">
        <w:t xml:space="preserve"> obrazovanja odraslih, prijepisa svjedodžbi i manjim dijelom prikupljanjem sredstava od </w:t>
      </w:r>
      <w:r w:rsidR="00EA36FE">
        <w:t>prodaje starog papira</w:t>
      </w:r>
      <w:r w:rsidR="00BA5083">
        <w:t>.</w:t>
      </w:r>
      <w:r w:rsidR="00EA2AC7">
        <w:t xml:space="preserve"> U plan je uvršteno trošenje ve</w:t>
      </w:r>
      <w:r w:rsidR="00DE5DFF">
        <w:t>ćeg dijela tih sredstava u pobo</w:t>
      </w:r>
      <w:r w:rsidR="00EA2AC7">
        <w:t>lj</w:t>
      </w:r>
      <w:r w:rsidR="00DE5DFF">
        <w:t>š</w:t>
      </w:r>
      <w:r w:rsidR="00EA2AC7">
        <w:t>anje materijalnih uvjeta</w:t>
      </w:r>
      <w:r w:rsidR="00DE5DFF">
        <w:t xml:space="preserve"> u školi, na stavke usluga tekućeg i investicijs</w:t>
      </w:r>
      <w:r w:rsidR="00EA36FE">
        <w:t>kog održavanja zgrade i opreme te na opremanje</w:t>
      </w:r>
      <w:r w:rsidR="00DE5DFF">
        <w:t xml:space="preserve"> škole.</w:t>
      </w:r>
    </w:p>
    <w:p w:rsidR="00BA5083" w:rsidRDefault="00BA5083"/>
    <w:p w:rsidR="00BA5083" w:rsidRDefault="00BA5083">
      <w:r>
        <w:t>IZVOR 5.5. POMOĆI</w:t>
      </w:r>
      <w:r w:rsidR="009D2901">
        <w:t xml:space="preserve"> IZ PRORAČUNA</w:t>
      </w:r>
    </w:p>
    <w:p w:rsidR="009D2901" w:rsidRDefault="00BA5083">
      <w:r>
        <w:t xml:space="preserve">Iznos od </w:t>
      </w:r>
      <w:r w:rsidR="00CF12FB">
        <w:t>87.932,59</w:t>
      </w:r>
      <w:r>
        <w:t xml:space="preserve"> prenesen je iz 201</w:t>
      </w:r>
      <w:r w:rsidR="00CF12FB">
        <w:t>9</w:t>
      </w:r>
      <w:r>
        <w:t xml:space="preserve">. godine, </w:t>
      </w:r>
      <w:r w:rsidR="00CF12FB">
        <w:t xml:space="preserve">(raspoređeno na rashode poslovanja i na rashode za nabavu nefinancijske imovine),  </w:t>
      </w:r>
      <w:r>
        <w:t xml:space="preserve">a odnosi se na doznačena sredstva od Ministarstva znanosti i obrazovanja za  </w:t>
      </w:r>
      <w:r w:rsidR="00715368">
        <w:t xml:space="preserve">opremanje nastavnim pomagalima za </w:t>
      </w:r>
      <w:r w:rsidR="00CF12FB">
        <w:t>ostala područja obrazovanja (bez biologije, kemije i fizike)  za koja su sredstva doznačena krajem 2018. i potrošena u 2019.</w:t>
      </w:r>
      <w:r w:rsidR="00715368">
        <w:t xml:space="preserve">  Ta sredstva biti će utrošena prema iznosima na stavkama plana</w:t>
      </w:r>
      <w:r w:rsidR="009D2901">
        <w:t xml:space="preserve"> – 32251 Sitni inventar i 422 – Postrojenja i oprema. </w:t>
      </w:r>
    </w:p>
    <w:p w:rsidR="007D77D7" w:rsidRDefault="009D2901">
      <w:r>
        <w:t xml:space="preserve">Isto tako otvorena je stavka 42411 – Knjige jer je Ministarstvo znanosti i obrazovanja doznačilo sredstva za nabavu lektire i udžbenika za učenike. </w:t>
      </w:r>
    </w:p>
    <w:p w:rsidR="00CF12FB" w:rsidRDefault="00CF12FB">
      <w:r>
        <w:t xml:space="preserve">Na kontima skupine 372 izvršena je preraspodjela – umanjen je iznos na kontu 37219 – naknada građanima i kućanstvima u novcu gdje se evidentirao prijevoz učenika s poteškoćama koje su roditelji vozili u školu (to nismo imali u 2019. godini), a povećan je iznos na kontu 37229 – ostale naknade iz proračuna u naravi gdje će se prema uputama knjižiti kupljeni priručnici, tj. radne bilježnice za učenike lošeg materijalnog stanja. </w:t>
      </w:r>
    </w:p>
    <w:p w:rsidR="009D2901" w:rsidRDefault="009D2901">
      <w:r>
        <w:t xml:space="preserve">IZVOR  </w:t>
      </w:r>
      <w:r w:rsidR="00DE5DFF">
        <w:t>6.3. – DONACIJE</w:t>
      </w:r>
    </w:p>
    <w:p w:rsidR="00DE5DFF" w:rsidRDefault="00DE5DFF">
      <w:r>
        <w:t xml:space="preserve">Rebalansom su i na strani prihoda i na strani rashoda </w:t>
      </w:r>
      <w:r w:rsidR="009E108E">
        <w:t xml:space="preserve">smanjene </w:t>
      </w:r>
      <w:r>
        <w:t xml:space="preserve"> stavke donacija </w:t>
      </w:r>
      <w:r w:rsidR="007830CE">
        <w:t xml:space="preserve">jer </w:t>
      </w:r>
      <w:r w:rsidR="009E108E">
        <w:t xml:space="preserve">su u početnom planu bila predviđena sredstva koja su trebala biti doznačena od turističkih agencija vezano uz </w:t>
      </w:r>
      <w:r w:rsidR="007830CE">
        <w:t xml:space="preserve"> učeničke ekskurzije</w:t>
      </w:r>
      <w:r w:rsidR="009E108E">
        <w:t xml:space="preserve"> i terensku nastavu što se zbog epidemije ništa nije realiziralo. Ostavljeno je 2.000,00 kuna jer je najavljeno da će neki subjekti donirati zaštitne maske za učenike.</w:t>
      </w:r>
    </w:p>
    <w:p w:rsidR="00B14E6D" w:rsidRDefault="00B14E6D"/>
    <w:p w:rsidR="00B14E6D" w:rsidRDefault="00B14E6D">
      <w:r>
        <w:t>IZVOR 9.1. – MINISTARSTVO – sredstva za isplatu plaća i naknada</w:t>
      </w:r>
    </w:p>
    <w:p w:rsidR="00B14E6D" w:rsidRDefault="00CD245C">
      <w:r>
        <w:t>Iz plana su maknuta konta koja se više ne koriste jer su ukinuti doprinosi za obvezno zdravstveno osiguranje zaštite zdravlja na radu i doprinos za obvezno osiguranje u slučaju nezaposlenosti.</w:t>
      </w:r>
      <w:r w:rsidR="009E108E">
        <w:t xml:space="preserve"> Rebalansom je utvrđeno povećanje i prihoda i rashoda za  510.000,00 zbog povećanja osnovice </w:t>
      </w:r>
      <w:r w:rsidR="00806542">
        <w:t xml:space="preserve">za </w:t>
      </w:r>
      <w:r w:rsidR="00806542">
        <w:lastRenderedPageBreak/>
        <w:t xml:space="preserve">plaće </w:t>
      </w:r>
      <w:r w:rsidR="009E108E">
        <w:t>početkom godine i povećanjem drugih naknada za zaposlenike – regres je povećan s 1.250,</w:t>
      </w:r>
      <w:r w:rsidR="00352B0C">
        <w:t>0</w:t>
      </w:r>
      <w:r w:rsidR="009E108E">
        <w:t xml:space="preserve">0 na 1.500,00 kn, isto tako i božićnica te dar djeci povodom Sv. Nikole s 500,00 na 600,00 kuna po djetetu. </w:t>
      </w:r>
    </w:p>
    <w:p w:rsidR="00FE5BE3" w:rsidRDefault="00132CDD">
      <w:r>
        <w:t xml:space="preserve">IZVOR 5.2. I 5.6. </w:t>
      </w:r>
      <w:r w:rsidR="00FE5BE3">
        <w:t xml:space="preserve"> EU PROJEKTI – ŽUPANIJA</w:t>
      </w:r>
    </w:p>
    <w:p w:rsidR="00CD245C" w:rsidRDefault="00FE5BE3">
      <w:r>
        <w:t xml:space="preserve">- odnosi se na planirana sredstva za plaće pomoćnika u nastavi – iznosi su svedeni na utrošeno do 30.6. 2020. (umanjeno za ukupno 146.379,00 kn) </w:t>
      </w:r>
      <w:r w:rsidR="00132CDD">
        <w:t xml:space="preserve"> </w:t>
      </w:r>
      <w:r>
        <w:t xml:space="preserve">jer u tekućoj školskoj godini 2020./2021. nismo imali potrebu zapošljavanja pomoćnika u nastavi. </w:t>
      </w:r>
    </w:p>
    <w:p w:rsidR="00CD245C" w:rsidRDefault="00CD245C">
      <w:r>
        <w:t>IZVOR 5.8.</w:t>
      </w:r>
      <w:r w:rsidR="00132CDD">
        <w:t xml:space="preserve"> - </w:t>
      </w:r>
      <w:r>
        <w:t xml:space="preserve"> EU PROJEKTI</w:t>
      </w:r>
    </w:p>
    <w:p w:rsidR="00CD245C" w:rsidRDefault="00CD245C">
      <w:r>
        <w:t xml:space="preserve">Kako smo u 10. mjesecu 2019. dobili sredstva za novi projekt </w:t>
      </w:r>
      <w:proofErr w:type="spellStart"/>
      <w:r>
        <w:t>Erasmus</w:t>
      </w:r>
      <w:proofErr w:type="spellEnd"/>
      <w:r>
        <w:t xml:space="preserve"> +, </w:t>
      </w:r>
      <w:r w:rsidR="009E108E">
        <w:t>prihodi su kao višak preneseni u 2020. godinu  - 268.414,80 kn</w:t>
      </w:r>
      <w:r w:rsidR="00132CDD">
        <w:t>. R</w:t>
      </w:r>
      <w:r w:rsidR="009E108E">
        <w:t xml:space="preserve">ashodi </w:t>
      </w:r>
      <w:r w:rsidR="00132CDD">
        <w:t xml:space="preserve"> u 2020. </w:t>
      </w:r>
      <w:r w:rsidR="009E108E">
        <w:t>s</w:t>
      </w:r>
      <w:r w:rsidR="00132CDD">
        <w:t xml:space="preserve">u rebalansom  zbog toga morali biti uvećani za taj iznos. Međutim kako </w:t>
      </w:r>
      <w:r w:rsidR="0027150A">
        <w:t>je</w:t>
      </w:r>
      <w:r w:rsidR="00132CDD">
        <w:t xml:space="preserve"> u 2020. </w:t>
      </w:r>
      <w:r w:rsidR="0027150A">
        <w:t>odrađena  samo jedna  aktivnosti vezan</w:t>
      </w:r>
      <w:r w:rsidR="00132CDD">
        <w:t xml:space="preserve"> uz  projekte,</w:t>
      </w:r>
      <w:r w:rsidR="0027150A">
        <w:t xml:space="preserve"> u veljači, </w:t>
      </w:r>
      <w:r w:rsidR="00132CDD">
        <w:t xml:space="preserve"> sve je obustavljeno zbog epidemije, </w:t>
      </w:r>
      <w:bookmarkStart w:id="0" w:name="_GoBack"/>
      <w:bookmarkEnd w:id="0"/>
      <w:r>
        <w:t xml:space="preserve">  ta sredstva će biti pre</w:t>
      </w:r>
      <w:r w:rsidR="00132CDD">
        <w:t>nesena kao višak u iduću godinu.</w:t>
      </w:r>
    </w:p>
    <w:p w:rsidR="00BA5083" w:rsidRDefault="00BA5083"/>
    <w:p w:rsidR="00CD708A" w:rsidRDefault="00CD708A"/>
    <w:sectPr w:rsidR="00CD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1B"/>
    <w:rsid w:val="00132CDD"/>
    <w:rsid w:val="00171577"/>
    <w:rsid w:val="001A4E7C"/>
    <w:rsid w:val="0027150A"/>
    <w:rsid w:val="002810B3"/>
    <w:rsid w:val="00352B0C"/>
    <w:rsid w:val="003D6F1B"/>
    <w:rsid w:val="006344B6"/>
    <w:rsid w:val="00715368"/>
    <w:rsid w:val="00744EB1"/>
    <w:rsid w:val="007830CE"/>
    <w:rsid w:val="007D77D7"/>
    <w:rsid w:val="00806542"/>
    <w:rsid w:val="008D3AA7"/>
    <w:rsid w:val="00927E3C"/>
    <w:rsid w:val="009C2A80"/>
    <w:rsid w:val="009D2901"/>
    <w:rsid w:val="009E108E"/>
    <w:rsid w:val="00A32968"/>
    <w:rsid w:val="00A67562"/>
    <w:rsid w:val="00A91B53"/>
    <w:rsid w:val="00B14E6D"/>
    <w:rsid w:val="00BA5083"/>
    <w:rsid w:val="00CD245C"/>
    <w:rsid w:val="00CD708A"/>
    <w:rsid w:val="00CF12FB"/>
    <w:rsid w:val="00D67587"/>
    <w:rsid w:val="00D92FEA"/>
    <w:rsid w:val="00DE5DFF"/>
    <w:rsid w:val="00E23EED"/>
    <w:rsid w:val="00E60F31"/>
    <w:rsid w:val="00EA2AC7"/>
    <w:rsid w:val="00EA36FE"/>
    <w:rsid w:val="00EB3A47"/>
    <w:rsid w:val="00F5641A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5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21</cp:revision>
  <dcterms:created xsi:type="dcterms:W3CDTF">2019-11-20T11:51:00Z</dcterms:created>
  <dcterms:modified xsi:type="dcterms:W3CDTF">2020-12-09T10:43:00Z</dcterms:modified>
</cp:coreProperties>
</file>