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D5" w:rsidRPr="00E568BC" w:rsidRDefault="00473987" w:rsidP="00473987">
      <w:pPr>
        <w:spacing w:after="0" w:line="240" w:lineRule="auto"/>
        <w:jc w:val="both"/>
      </w:pPr>
      <w:r w:rsidRPr="00E568BC">
        <w:t xml:space="preserve">Na temelju članka </w:t>
      </w:r>
      <w:r w:rsidR="004B2220">
        <w:t>111.</w:t>
      </w:r>
      <w:r w:rsidRPr="00E568BC">
        <w:t xml:space="preserve"> Statuta Srednje škole Koprivnica, ravnateljica Srednje škole Koprivnica donosi</w:t>
      </w:r>
    </w:p>
    <w:p w:rsidR="00473987" w:rsidRPr="00E568BC" w:rsidRDefault="00473987" w:rsidP="00473987">
      <w:pPr>
        <w:spacing w:after="0" w:line="240" w:lineRule="auto"/>
        <w:jc w:val="both"/>
      </w:pPr>
    </w:p>
    <w:p w:rsidR="00473987" w:rsidRPr="003A0B16" w:rsidRDefault="00473987" w:rsidP="00E568BC">
      <w:pPr>
        <w:spacing w:after="0" w:line="240" w:lineRule="auto"/>
        <w:jc w:val="center"/>
        <w:rPr>
          <w:b/>
        </w:rPr>
      </w:pPr>
      <w:r w:rsidRPr="003A0B16">
        <w:rPr>
          <w:b/>
        </w:rPr>
        <w:t>PROCEDURU</w:t>
      </w:r>
    </w:p>
    <w:p w:rsidR="00473987" w:rsidRPr="003A0B16" w:rsidRDefault="00473987" w:rsidP="00E568BC">
      <w:pPr>
        <w:spacing w:after="0" w:line="240" w:lineRule="auto"/>
        <w:jc w:val="center"/>
        <w:rPr>
          <w:b/>
        </w:rPr>
      </w:pPr>
      <w:r w:rsidRPr="003A0B16">
        <w:rPr>
          <w:b/>
        </w:rPr>
        <w:t>PRAĆ</w:t>
      </w:r>
      <w:r w:rsidR="003C3E6D">
        <w:rPr>
          <w:b/>
        </w:rPr>
        <w:t>E</w:t>
      </w:r>
      <w:r w:rsidRPr="003A0B16">
        <w:rPr>
          <w:b/>
        </w:rPr>
        <w:t>NJA I NAPLATE PRIHODA I PRIMITAKA</w:t>
      </w:r>
    </w:p>
    <w:p w:rsidR="00473987" w:rsidRPr="00E568BC" w:rsidRDefault="00473987" w:rsidP="00473987">
      <w:pPr>
        <w:spacing w:after="0" w:line="240" w:lineRule="auto"/>
        <w:jc w:val="both"/>
      </w:pPr>
    </w:p>
    <w:p w:rsidR="00473987" w:rsidRPr="00E568BC" w:rsidRDefault="00473987" w:rsidP="00E568BC">
      <w:pPr>
        <w:spacing w:after="0" w:line="240" w:lineRule="auto"/>
        <w:jc w:val="center"/>
        <w:rPr>
          <w:b/>
        </w:rPr>
      </w:pPr>
      <w:r w:rsidRPr="00E568BC">
        <w:rPr>
          <w:b/>
        </w:rPr>
        <w:t>Članak 1.</w:t>
      </w:r>
    </w:p>
    <w:p w:rsidR="00473987" w:rsidRPr="00E568BC" w:rsidRDefault="00214B36" w:rsidP="00473987">
      <w:pPr>
        <w:spacing w:after="0" w:line="240" w:lineRule="auto"/>
        <w:jc w:val="both"/>
        <w:rPr>
          <w:rFonts w:cs="Arial"/>
        </w:rPr>
      </w:pPr>
      <w:r>
        <w:t>Ovom se Procedurom</w:t>
      </w:r>
      <w:r w:rsidR="00473987" w:rsidRPr="00E568BC">
        <w:t xml:space="preserve"> utvrđuje obveza službi i pojedinaca Srednje škole Koprivnica (dalje u tekstu: Škola) te propisuje procedura, odnosno </w:t>
      </w:r>
      <w:r w:rsidR="00473987" w:rsidRPr="00E568BC">
        <w:rPr>
          <w:rFonts w:cs="Arial"/>
        </w:rPr>
        <w:t>način i rokovi praćenja i naplate prihoda i primitaka Škole.</w:t>
      </w: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Prihodi i pri</w:t>
      </w:r>
      <w:r w:rsidR="00E568BC">
        <w:rPr>
          <w:rFonts w:cs="Arial"/>
        </w:rPr>
        <w:t>mici koje Škola naplaćuje su od:</w:t>
      </w:r>
    </w:p>
    <w:p w:rsidR="00473987" w:rsidRPr="00E568BC" w:rsidRDefault="00E568BC" w:rsidP="00E568B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najma/</w:t>
      </w:r>
      <w:r w:rsidR="00473987" w:rsidRPr="00E568BC">
        <w:rPr>
          <w:rFonts w:cs="Arial"/>
        </w:rPr>
        <w:t>zakupa prostora</w:t>
      </w:r>
    </w:p>
    <w:p w:rsidR="00473987" w:rsidRPr="00E568BC" w:rsidRDefault="00473987" w:rsidP="00E568B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obrazovanja odraslih</w:t>
      </w:r>
    </w:p>
    <w:p w:rsidR="00473987" w:rsidRDefault="008B7C0E" w:rsidP="00E568B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izdavanja duplikata svjedodžbi</w:t>
      </w: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Računovodstvo škole obvezno je obavljati i pratiti naplatu prihoda i primitaka Škole dok su</w:t>
      </w:r>
      <w:r w:rsidR="00151D55">
        <w:rPr>
          <w:rFonts w:cs="Arial"/>
        </w:rPr>
        <w:t xml:space="preserve"> voditelj obrazovanja odraslih </w:t>
      </w:r>
      <w:r w:rsidR="00C450AF">
        <w:rPr>
          <w:rFonts w:cs="Arial"/>
        </w:rPr>
        <w:t>voditelj dvorane i administrativni referent</w:t>
      </w:r>
      <w:r w:rsidRPr="00E568BC">
        <w:rPr>
          <w:rFonts w:cs="Arial"/>
        </w:rPr>
        <w:t xml:space="preserve"> obvezni pratiti naplatu prihoda i primitaka Škole u dijelu koji se na njih odnosi.</w:t>
      </w:r>
    </w:p>
    <w:p w:rsidR="00763BE0" w:rsidRPr="00E568BC" w:rsidRDefault="00763BE0" w:rsidP="00763BE0">
      <w:pPr>
        <w:pStyle w:val="Default"/>
        <w:rPr>
          <w:rFonts w:asciiTheme="minorHAnsi" w:hAnsiTheme="minorHAnsi"/>
          <w:sz w:val="22"/>
          <w:szCs w:val="22"/>
        </w:rPr>
      </w:pPr>
    </w:p>
    <w:p w:rsidR="00473987" w:rsidRPr="00E568BC" w:rsidRDefault="00E568BC" w:rsidP="00473987">
      <w:pPr>
        <w:spacing w:after="0" w:line="240" w:lineRule="auto"/>
        <w:jc w:val="both"/>
        <w:rPr>
          <w:rFonts w:cs="Arial"/>
          <w:b/>
        </w:rPr>
      </w:pPr>
      <w:r w:rsidRPr="00E568BC">
        <w:rPr>
          <w:rFonts w:cs="Arial"/>
          <w:b/>
        </w:rPr>
        <w:t>NAJAM/</w:t>
      </w:r>
      <w:r w:rsidR="00473987" w:rsidRPr="00E568BC">
        <w:rPr>
          <w:rFonts w:cs="Arial"/>
          <w:b/>
        </w:rPr>
        <w:t>ZAKUP PROSTORA</w:t>
      </w: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</w:p>
    <w:p w:rsidR="00473987" w:rsidRPr="00E568BC" w:rsidRDefault="00473987" w:rsidP="00E568BC">
      <w:pPr>
        <w:spacing w:after="0" w:line="240" w:lineRule="auto"/>
        <w:jc w:val="center"/>
        <w:rPr>
          <w:rFonts w:cs="Arial"/>
          <w:b/>
        </w:rPr>
      </w:pPr>
      <w:r w:rsidRPr="00E568BC">
        <w:rPr>
          <w:rFonts w:cs="Arial"/>
          <w:b/>
        </w:rPr>
        <w:t>Članak 2.</w:t>
      </w:r>
    </w:p>
    <w:p w:rsidR="00763BE0" w:rsidRPr="00E568BC" w:rsidRDefault="00763BE0" w:rsidP="00763BE0">
      <w:pPr>
        <w:pStyle w:val="Default"/>
        <w:rPr>
          <w:rFonts w:asciiTheme="minorHAnsi" w:hAnsiTheme="minorHAnsi"/>
          <w:sz w:val="22"/>
          <w:szCs w:val="22"/>
        </w:rPr>
      </w:pPr>
      <w:r w:rsidRPr="00E568BC">
        <w:rPr>
          <w:rFonts w:asciiTheme="minorHAnsi" w:hAnsiTheme="minorHAnsi"/>
          <w:sz w:val="22"/>
          <w:szCs w:val="22"/>
        </w:rPr>
        <w:t>Mjere naplate dospjelih, a nenaplaćenih potraživanja obuhvaćaju sljedeće:</w:t>
      </w:r>
    </w:p>
    <w:p w:rsidR="0050272E" w:rsidRDefault="0050272E" w:rsidP="00763BE0">
      <w:pPr>
        <w:pStyle w:val="Odlomakpopisa"/>
        <w:numPr>
          <w:ilvl w:val="0"/>
          <w:numId w:val="4"/>
        </w:numPr>
        <w:spacing w:after="0" w:line="240" w:lineRule="auto"/>
        <w:jc w:val="both"/>
      </w:pPr>
      <w:r>
        <w:t>slanje izvoda otvorenih stavaka</w:t>
      </w:r>
    </w:p>
    <w:p w:rsidR="00763BE0" w:rsidRDefault="00763BE0" w:rsidP="00763BE0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E568BC">
        <w:t xml:space="preserve">prva pisana opomena </w:t>
      </w:r>
    </w:p>
    <w:p w:rsidR="00763BE0" w:rsidRPr="00E568BC" w:rsidRDefault="00763BE0" w:rsidP="00763BE0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E568BC">
        <w:t xml:space="preserve">pisana opomena pred pokretanje ovršnog postupka </w:t>
      </w:r>
    </w:p>
    <w:p w:rsidR="00763BE0" w:rsidRPr="00E568BC" w:rsidRDefault="00763BE0" w:rsidP="00763BE0">
      <w:pPr>
        <w:pStyle w:val="Odlomakpopisa"/>
        <w:numPr>
          <w:ilvl w:val="0"/>
          <w:numId w:val="4"/>
        </w:numPr>
        <w:spacing w:after="0" w:line="240" w:lineRule="auto"/>
        <w:jc w:val="both"/>
      </w:pPr>
      <w:r w:rsidRPr="00E568BC">
        <w:t>pokretanje ovršnog postupka radi naplate potraživan</w:t>
      </w:r>
      <w:r w:rsidR="0050272E">
        <w:t>ja ukoliko je potraživanje veće od troškova ovrhe.</w:t>
      </w:r>
    </w:p>
    <w:p w:rsidR="00473987" w:rsidRPr="00E568BC" w:rsidRDefault="00473987" w:rsidP="00473987">
      <w:pPr>
        <w:spacing w:after="0" w:line="240" w:lineRule="auto"/>
        <w:jc w:val="both"/>
        <w:rPr>
          <w:rFonts w:cs="Arial"/>
        </w:rPr>
      </w:pPr>
    </w:p>
    <w:p w:rsidR="007C34A9" w:rsidRPr="00E568BC" w:rsidRDefault="00473987" w:rsidP="00473987">
      <w:p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Računovođa Škole vrši provjeru plaćanja dužnika putem primljenih uplata ev</w:t>
      </w:r>
      <w:r w:rsidR="007C34A9" w:rsidRPr="00E568BC">
        <w:rPr>
          <w:rFonts w:cs="Arial"/>
        </w:rPr>
        <w:t>i</w:t>
      </w:r>
      <w:r w:rsidRPr="00E568BC">
        <w:rPr>
          <w:rFonts w:cs="Arial"/>
        </w:rPr>
        <w:t>den</w:t>
      </w:r>
      <w:r w:rsidR="007C34A9" w:rsidRPr="00E568BC">
        <w:rPr>
          <w:rFonts w:cs="Arial"/>
        </w:rPr>
        <w:t>tiranih na izvatku žiro računa. Usklađivanjem salda s dužnikom, utvrđuje podmirenje traženog iznosa prema</w:t>
      </w:r>
      <w:r w:rsidR="00763BE0" w:rsidRPr="00E568BC">
        <w:rPr>
          <w:rFonts w:cs="Arial"/>
        </w:rPr>
        <w:t xml:space="preserve"> </w:t>
      </w:r>
      <w:r w:rsidR="007C34A9" w:rsidRPr="00E568BC">
        <w:rPr>
          <w:rFonts w:cs="Arial"/>
        </w:rPr>
        <w:t>izdanom računu i pravodobnost uplate.</w:t>
      </w:r>
    </w:p>
    <w:p w:rsidR="007C34A9" w:rsidRPr="00E568BC" w:rsidRDefault="007C34A9" w:rsidP="007C34A9">
      <w:pPr>
        <w:spacing w:after="0" w:line="240" w:lineRule="auto"/>
        <w:jc w:val="both"/>
        <w:rPr>
          <w:rFonts w:cs="Arial"/>
        </w:rPr>
      </w:pPr>
      <w:r w:rsidRPr="00E568BC">
        <w:rPr>
          <w:rFonts w:cs="Arial"/>
        </w:rPr>
        <w:t>U slučaju nepodmirenja dužničkog iznosa prema izdanom</w:t>
      </w:r>
      <w:r w:rsidR="00763BE0" w:rsidRPr="00E568BC">
        <w:rPr>
          <w:rFonts w:cs="Arial"/>
        </w:rPr>
        <w:t xml:space="preserve"> </w:t>
      </w:r>
      <w:r w:rsidRPr="00E568BC">
        <w:rPr>
          <w:rFonts w:cs="Arial"/>
        </w:rPr>
        <w:t xml:space="preserve"> računu, pristupa se procedu</w:t>
      </w:r>
      <w:r w:rsidR="00763BE0" w:rsidRPr="00E568BC">
        <w:rPr>
          <w:rFonts w:cs="Arial"/>
        </w:rPr>
        <w:t>r</w:t>
      </w:r>
      <w:r w:rsidRPr="00E568BC">
        <w:rPr>
          <w:rFonts w:cs="Arial"/>
        </w:rPr>
        <w:t>i naplate potraživanja.</w:t>
      </w:r>
    </w:p>
    <w:p w:rsidR="007C34A9" w:rsidRPr="00E568BC" w:rsidRDefault="007C34A9" w:rsidP="00473987">
      <w:pPr>
        <w:spacing w:after="0" w:line="240" w:lineRule="auto"/>
        <w:jc w:val="both"/>
        <w:rPr>
          <w:rFonts w:cs="Arial"/>
        </w:rPr>
      </w:pPr>
    </w:p>
    <w:p w:rsidR="00473987" w:rsidRPr="00E568BC" w:rsidRDefault="007C34A9" w:rsidP="00763BE0">
      <w:pPr>
        <w:spacing w:after="0" w:line="240" w:lineRule="auto"/>
        <w:jc w:val="center"/>
        <w:rPr>
          <w:rFonts w:cs="Arial"/>
          <w:b/>
        </w:rPr>
      </w:pPr>
      <w:r w:rsidRPr="00E568BC">
        <w:rPr>
          <w:rFonts w:cs="Arial"/>
          <w:b/>
        </w:rPr>
        <w:t>Članak 3.</w:t>
      </w:r>
    </w:p>
    <w:p w:rsidR="007C34A9" w:rsidRPr="00E568BC" w:rsidRDefault="007C34A9" w:rsidP="00473987">
      <w:pPr>
        <w:spacing w:after="0" w:line="240" w:lineRule="auto"/>
        <w:jc w:val="both"/>
      </w:pPr>
      <w:r w:rsidRPr="00E568BC">
        <w:t>Računovođa škole upućuje ravnatelju Škole popis dužnika, a ravnatelj odlučuje o upućivanju pismene opomene dužnicima s rokom plaćanja 8 dana od dana primitka iste.</w:t>
      </w:r>
    </w:p>
    <w:p w:rsidR="007C34A9" w:rsidRPr="00E568BC" w:rsidRDefault="007C34A9" w:rsidP="00473987">
      <w:pPr>
        <w:spacing w:after="0" w:line="240" w:lineRule="auto"/>
        <w:jc w:val="both"/>
      </w:pPr>
    </w:p>
    <w:p w:rsidR="007C34A9" w:rsidRPr="00E568BC" w:rsidRDefault="007C34A9" w:rsidP="003A0B1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0B16">
        <w:rPr>
          <w:rFonts w:asciiTheme="minorHAnsi" w:hAnsiTheme="minorHAnsi"/>
          <w:bCs/>
          <w:sz w:val="22"/>
          <w:szCs w:val="22"/>
        </w:rPr>
        <w:t>Opomena</w:t>
      </w:r>
      <w:r w:rsidRPr="00E568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568BC">
        <w:rPr>
          <w:rFonts w:asciiTheme="minorHAnsi" w:hAnsiTheme="minorHAnsi"/>
          <w:sz w:val="22"/>
          <w:szCs w:val="22"/>
        </w:rPr>
        <w:t xml:space="preserve">zbog neplaćanja obveza po izdanom računu i poziv na podmirenje dugovanja obvezno sadrži </w:t>
      </w:r>
      <w:r w:rsidRPr="00E568BC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50272E" w:rsidRDefault="0050272E" w:rsidP="003A0B16">
      <w:pPr>
        <w:pStyle w:val="Default"/>
        <w:numPr>
          <w:ilvl w:val="0"/>
          <w:numId w:val="1"/>
        </w:numPr>
        <w:spacing w:after="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izvod otvorenih stavaka</w:t>
      </w:r>
    </w:p>
    <w:p w:rsidR="007C34A9" w:rsidRPr="00E568BC" w:rsidRDefault="003A0B16" w:rsidP="003A0B16">
      <w:pPr>
        <w:pStyle w:val="Default"/>
        <w:numPr>
          <w:ilvl w:val="0"/>
          <w:numId w:val="1"/>
        </w:numPr>
        <w:spacing w:after="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7C34A9" w:rsidRPr="00E568BC">
        <w:rPr>
          <w:rFonts w:asciiTheme="minorHAnsi" w:hAnsiTheme="minorHAnsi"/>
          <w:sz w:val="22"/>
          <w:szCs w:val="22"/>
        </w:rPr>
        <w:t>roj računa zbog kojeg se opomena upućuje i datum njegova izdavanja</w:t>
      </w:r>
      <w:r w:rsidR="0050272E">
        <w:rPr>
          <w:rFonts w:asciiTheme="minorHAnsi" w:hAnsiTheme="minorHAnsi"/>
          <w:sz w:val="22"/>
          <w:szCs w:val="22"/>
        </w:rPr>
        <w:t xml:space="preserve"> i datum dospijeća istog</w:t>
      </w:r>
    </w:p>
    <w:p w:rsidR="007C34A9" w:rsidRPr="00E568BC" w:rsidRDefault="003A0B16" w:rsidP="003A0B16">
      <w:pPr>
        <w:pStyle w:val="Default"/>
        <w:numPr>
          <w:ilvl w:val="0"/>
          <w:numId w:val="1"/>
        </w:numPr>
        <w:spacing w:after="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7C34A9" w:rsidRPr="00E568BC">
        <w:rPr>
          <w:rFonts w:asciiTheme="minorHAnsi" w:hAnsiTheme="minorHAnsi"/>
          <w:sz w:val="22"/>
          <w:szCs w:val="22"/>
        </w:rPr>
        <w:t>aznaka mogućnosti uvida ili davanja na uvi</w:t>
      </w:r>
      <w:r w:rsidR="00763BE0" w:rsidRPr="00E568BC">
        <w:rPr>
          <w:rFonts w:asciiTheme="minorHAnsi" w:hAnsiTheme="minorHAnsi"/>
          <w:sz w:val="22"/>
          <w:szCs w:val="22"/>
        </w:rPr>
        <w:t>d dokaza o podmirenju dugovanja</w:t>
      </w:r>
      <w:r w:rsidR="007C34A9" w:rsidRPr="00E568BC">
        <w:rPr>
          <w:rFonts w:asciiTheme="minorHAnsi" w:hAnsiTheme="minorHAnsi"/>
          <w:sz w:val="22"/>
          <w:szCs w:val="22"/>
        </w:rPr>
        <w:t xml:space="preserve"> </w:t>
      </w:r>
    </w:p>
    <w:p w:rsidR="007C34A9" w:rsidRPr="00E568BC" w:rsidRDefault="003A0B16" w:rsidP="003A0B1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7C34A9" w:rsidRPr="00E568BC">
        <w:rPr>
          <w:rFonts w:asciiTheme="minorHAnsi" w:hAnsiTheme="minorHAnsi"/>
          <w:sz w:val="22"/>
          <w:szCs w:val="22"/>
        </w:rPr>
        <w:t xml:space="preserve">ok podmirenja dugovanja po zaprimljenoj opomeni </w:t>
      </w:r>
    </w:p>
    <w:p w:rsidR="007C34A9" w:rsidRPr="00E568BC" w:rsidRDefault="007C34A9" w:rsidP="003A0B16">
      <w:pPr>
        <w:spacing w:after="0" w:line="240" w:lineRule="auto"/>
        <w:jc w:val="both"/>
        <w:rPr>
          <w:rFonts w:cs="Times New Roman"/>
          <w:color w:val="000000"/>
        </w:rPr>
      </w:pPr>
    </w:p>
    <w:p w:rsidR="007C34A9" w:rsidRPr="00E568BC" w:rsidRDefault="007C34A9" w:rsidP="003A0B16">
      <w:pPr>
        <w:spacing w:after="0" w:line="240" w:lineRule="auto"/>
        <w:jc w:val="both"/>
        <w:rPr>
          <w:bCs/>
        </w:rPr>
      </w:pPr>
      <w:r w:rsidRPr="003A0B16">
        <w:rPr>
          <w:bCs/>
        </w:rPr>
        <w:t xml:space="preserve">Opomena </w:t>
      </w:r>
      <w:r w:rsidRPr="00E568BC">
        <w:t>se urudžbira u tajništvu škole i šalje preporučenom poštom</w:t>
      </w:r>
      <w:r w:rsidRPr="00E568BC">
        <w:rPr>
          <w:b/>
          <w:bCs/>
        </w:rPr>
        <w:t xml:space="preserve"> </w:t>
      </w:r>
      <w:r w:rsidRPr="00E568BC">
        <w:rPr>
          <w:bCs/>
        </w:rPr>
        <w:t>s povratnicom.</w:t>
      </w:r>
    </w:p>
    <w:p w:rsidR="00763BE0" w:rsidRDefault="00763BE0" w:rsidP="007C34A9">
      <w:pPr>
        <w:spacing w:after="0" w:line="240" w:lineRule="auto"/>
        <w:jc w:val="both"/>
        <w:rPr>
          <w:bCs/>
        </w:rPr>
      </w:pPr>
    </w:p>
    <w:p w:rsidR="0050272E" w:rsidRPr="00E568BC" w:rsidRDefault="0050272E" w:rsidP="007C34A9">
      <w:pPr>
        <w:spacing w:after="0" w:line="240" w:lineRule="auto"/>
        <w:jc w:val="both"/>
        <w:rPr>
          <w:bCs/>
        </w:rPr>
      </w:pPr>
    </w:p>
    <w:p w:rsidR="00D643B1" w:rsidRDefault="00D643B1" w:rsidP="003A0B16">
      <w:pPr>
        <w:spacing w:after="0" w:line="240" w:lineRule="auto"/>
        <w:jc w:val="center"/>
        <w:rPr>
          <w:b/>
          <w:bCs/>
        </w:rPr>
      </w:pPr>
    </w:p>
    <w:p w:rsidR="00D643B1" w:rsidRDefault="00D643B1" w:rsidP="003A0B16">
      <w:pPr>
        <w:spacing w:after="0" w:line="240" w:lineRule="auto"/>
        <w:jc w:val="center"/>
        <w:rPr>
          <w:b/>
          <w:bCs/>
        </w:rPr>
      </w:pPr>
    </w:p>
    <w:p w:rsidR="00E568BC" w:rsidRPr="003A0B16" w:rsidRDefault="00E568BC" w:rsidP="003A0B16">
      <w:pPr>
        <w:spacing w:after="0" w:line="240" w:lineRule="auto"/>
        <w:jc w:val="center"/>
        <w:rPr>
          <w:b/>
          <w:bCs/>
        </w:rPr>
      </w:pPr>
      <w:r w:rsidRPr="003A0B16">
        <w:rPr>
          <w:b/>
          <w:bCs/>
        </w:rPr>
        <w:lastRenderedPageBreak/>
        <w:t>Članak 4.</w:t>
      </w:r>
    </w:p>
    <w:p w:rsidR="007C34A9" w:rsidRPr="00E568BC" w:rsidRDefault="007C34A9" w:rsidP="003A0B16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3A0B16">
        <w:rPr>
          <w:rFonts w:asciiTheme="minorHAnsi" w:hAnsiTheme="minorHAnsi"/>
          <w:bCs/>
          <w:sz w:val="22"/>
          <w:szCs w:val="22"/>
        </w:rPr>
        <w:t>Računovođa š</w:t>
      </w:r>
      <w:r w:rsidR="00E568BC" w:rsidRPr="003A0B16">
        <w:rPr>
          <w:rFonts w:asciiTheme="minorHAnsi" w:hAnsiTheme="minorHAnsi"/>
          <w:bCs/>
          <w:sz w:val="22"/>
          <w:szCs w:val="22"/>
        </w:rPr>
        <w:t>kole v</w:t>
      </w:r>
      <w:r w:rsidRPr="003A0B16">
        <w:rPr>
          <w:rFonts w:asciiTheme="minorHAnsi" w:hAnsiTheme="minorHAnsi"/>
          <w:sz w:val="22"/>
          <w:szCs w:val="22"/>
        </w:rPr>
        <w:t>rši</w:t>
      </w:r>
      <w:r w:rsidRPr="00E568BC">
        <w:rPr>
          <w:rFonts w:asciiTheme="minorHAnsi" w:hAnsiTheme="minorHAnsi"/>
          <w:sz w:val="22"/>
          <w:szCs w:val="22"/>
        </w:rPr>
        <w:t xml:space="preserve"> provjeru nenaplaćenih potraživanja nakon dosp</w:t>
      </w:r>
      <w:r w:rsidR="00E568BC" w:rsidRPr="00E568BC">
        <w:rPr>
          <w:rFonts w:asciiTheme="minorHAnsi" w:hAnsiTheme="minorHAnsi"/>
          <w:sz w:val="22"/>
          <w:szCs w:val="22"/>
        </w:rPr>
        <w:t>i</w:t>
      </w:r>
      <w:r w:rsidRPr="00E568BC">
        <w:rPr>
          <w:rFonts w:asciiTheme="minorHAnsi" w:hAnsiTheme="minorHAnsi"/>
          <w:sz w:val="22"/>
          <w:szCs w:val="22"/>
        </w:rPr>
        <w:t xml:space="preserve">jeća plaćanja </w:t>
      </w:r>
      <w:r w:rsidR="00E568BC" w:rsidRPr="00E568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68BC" w:rsidRPr="003A0B16">
        <w:rPr>
          <w:rFonts w:asciiTheme="minorHAnsi" w:hAnsiTheme="minorHAnsi"/>
          <w:bCs/>
          <w:sz w:val="22"/>
          <w:szCs w:val="22"/>
        </w:rPr>
        <w:t xml:space="preserve">te </w:t>
      </w:r>
      <w:r w:rsidR="00E568BC" w:rsidRPr="00E568BC">
        <w:rPr>
          <w:rFonts w:asciiTheme="minorHAnsi" w:hAnsiTheme="minorHAnsi"/>
          <w:sz w:val="22"/>
          <w:szCs w:val="22"/>
        </w:rPr>
        <w:t>i</w:t>
      </w:r>
      <w:r w:rsidRPr="00E568BC">
        <w:rPr>
          <w:rFonts w:asciiTheme="minorHAnsi" w:hAnsiTheme="minorHAnsi"/>
          <w:sz w:val="22"/>
          <w:szCs w:val="22"/>
        </w:rPr>
        <w:t>zvješćuje ravnatelj</w:t>
      </w:r>
      <w:r w:rsidR="003A0B16">
        <w:rPr>
          <w:rFonts w:asciiTheme="minorHAnsi" w:hAnsiTheme="minorHAnsi"/>
          <w:sz w:val="22"/>
          <w:szCs w:val="22"/>
        </w:rPr>
        <w:t>a</w:t>
      </w:r>
      <w:r w:rsidRPr="00E568BC">
        <w:rPr>
          <w:rFonts w:asciiTheme="minorHAnsi" w:hAnsiTheme="minorHAnsi"/>
          <w:sz w:val="22"/>
          <w:szCs w:val="22"/>
        </w:rPr>
        <w:t xml:space="preserve"> škole o nepodmirenim potraživanjima </w:t>
      </w:r>
      <w:r w:rsidR="003A0B16">
        <w:rPr>
          <w:rFonts w:asciiTheme="minorHAnsi" w:hAnsiTheme="minorHAnsi"/>
          <w:sz w:val="22"/>
          <w:szCs w:val="22"/>
        </w:rPr>
        <w:t>dužnika.</w:t>
      </w:r>
      <w:r w:rsidRPr="00E568BC">
        <w:rPr>
          <w:rFonts w:asciiTheme="minorHAnsi" w:hAnsiTheme="minorHAnsi"/>
          <w:sz w:val="22"/>
          <w:szCs w:val="22"/>
        </w:rPr>
        <w:t xml:space="preserve"> </w:t>
      </w:r>
    </w:p>
    <w:p w:rsidR="00E568BC" w:rsidRPr="00E568BC" w:rsidRDefault="00E568BC" w:rsidP="007C34A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7C34A9" w:rsidRPr="00E568BC" w:rsidRDefault="007C34A9" w:rsidP="003A0B16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0B16">
        <w:rPr>
          <w:rFonts w:asciiTheme="minorHAnsi" w:hAnsiTheme="minorHAnsi"/>
          <w:bCs/>
          <w:sz w:val="22"/>
          <w:szCs w:val="22"/>
        </w:rPr>
        <w:t>Ravnateljica škole odluč</w:t>
      </w:r>
      <w:r w:rsidR="00E568BC" w:rsidRPr="003A0B16">
        <w:rPr>
          <w:rFonts w:asciiTheme="minorHAnsi" w:hAnsiTheme="minorHAnsi"/>
          <w:bCs/>
          <w:sz w:val="22"/>
          <w:szCs w:val="22"/>
        </w:rPr>
        <w:t>uje da se</w:t>
      </w:r>
      <w:r w:rsidR="00E568BC" w:rsidRPr="00E568B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568BC" w:rsidRPr="00E568BC">
        <w:rPr>
          <w:rFonts w:asciiTheme="minorHAnsi" w:hAnsiTheme="minorHAnsi"/>
          <w:sz w:val="22"/>
          <w:szCs w:val="22"/>
        </w:rPr>
        <w:t>d</w:t>
      </w:r>
      <w:r w:rsidRPr="00E568BC">
        <w:rPr>
          <w:rFonts w:asciiTheme="minorHAnsi" w:hAnsiTheme="minorHAnsi"/>
          <w:sz w:val="22"/>
          <w:szCs w:val="22"/>
        </w:rPr>
        <w:t>už</w:t>
      </w:r>
      <w:r w:rsidR="003A0B16">
        <w:rPr>
          <w:rFonts w:asciiTheme="minorHAnsi" w:hAnsiTheme="minorHAnsi"/>
          <w:sz w:val="22"/>
          <w:szCs w:val="22"/>
        </w:rPr>
        <w:t>niku</w:t>
      </w:r>
      <w:r w:rsidRPr="00E568BC">
        <w:rPr>
          <w:rFonts w:asciiTheme="minorHAnsi" w:hAnsiTheme="minorHAnsi"/>
          <w:sz w:val="22"/>
          <w:szCs w:val="22"/>
        </w:rPr>
        <w:t>, preporučeno poštom</w:t>
      </w:r>
      <w:r w:rsidR="003A0B16">
        <w:rPr>
          <w:rFonts w:asciiTheme="minorHAnsi" w:hAnsiTheme="minorHAnsi"/>
          <w:sz w:val="22"/>
          <w:szCs w:val="22"/>
        </w:rPr>
        <w:t xml:space="preserve"> s povratnicom</w:t>
      </w:r>
      <w:r w:rsidRPr="00E568BC">
        <w:rPr>
          <w:rFonts w:asciiTheme="minorHAnsi" w:hAnsiTheme="minorHAnsi"/>
          <w:sz w:val="22"/>
          <w:szCs w:val="22"/>
        </w:rPr>
        <w:t xml:space="preserve">, po isteku roka za podmirenje dugovanja nakon prve opomene upućuje druga pismena opomena prije pokretanja ovršnog postupka </w:t>
      </w:r>
      <w:r w:rsidR="00E568BC" w:rsidRPr="00E568BC">
        <w:rPr>
          <w:rFonts w:asciiTheme="minorHAnsi" w:hAnsiTheme="minorHAnsi"/>
          <w:sz w:val="22"/>
          <w:szCs w:val="22"/>
        </w:rPr>
        <w:t>s istim rokom plaćanja</w:t>
      </w:r>
    </w:p>
    <w:p w:rsidR="00E568BC" w:rsidRPr="00E568BC" w:rsidRDefault="00E568BC" w:rsidP="007C34A9">
      <w:pPr>
        <w:spacing w:after="0" w:line="240" w:lineRule="auto"/>
        <w:jc w:val="both"/>
        <w:rPr>
          <w:b/>
          <w:bCs/>
        </w:rPr>
      </w:pPr>
    </w:p>
    <w:p w:rsidR="00E568BC" w:rsidRPr="003A0B16" w:rsidRDefault="003A0B16" w:rsidP="003A0B16">
      <w:pPr>
        <w:spacing w:after="0" w:line="240" w:lineRule="auto"/>
        <w:jc w:val="center"/>
        <w:rPr>
          <w:b/>
        </w:rPr>
      </w:pPr>
      <w:r>
        <w:rPr>
          <w:b/>
        </w:rPr>
        <w:t>Članak</w:t>
      </w:r>
      <w:r w:rsidR="00E568BC" w:rsidRPr="003A0B16">
        <w:rPr>
          <w:b/>
        </w:rPr>
        <w:t xml:space="preserve"> 5.</w:t>
      </w:r>
    </w:p>
    <w:p w:rsidR="007C34A9" w:rsidRPr="00E568BC" w:rsidRDefault="007C34A9" w:rsidP="007C34A9">
      <w:pPr>
        <w:spacing w:after="0" w:line="240" w:lineRule="auto"/>
        <w:jc w:val="both"/>
      </w:pPr>
      <w:r w:rsidRPr="00E568BC">
        <w:t xml:space="preserve">U slučaju nepodmirenja obveze po isteku roka plaćanja </w:t>
      </w:r>
      <w:r w:rsidR="00E568BC" w:rsidRPr="00E568BC">
        <w:t xml:space="preserve">druge </w:t>
      </w:r>
      <w:r w:rsidRPr="00E568BC">
        <w:t>opomene, protiv dužnika pokreće se ovršni postupak za naplatu dugovanja pred nadlež</w:t>
      </w:r>
      <w:r w:rsidR="00E568BC" w:rsidRPr="00E568BC">
        <w:t>nim sudom</w:t>
      </w:r>
      <w:r w:rsidRPr="00E568BC">
        <w:t>.</w:t>
      </w:r>
    </w:p>
    <w:p w:rsidR="005151E4" w:rsidRDefault="005151E4">
      <w:pPr>
        <w:spacing w:after="0" w:line="240" w:lineRule="auto"/>
        <w:jc w:val="both"/>
      </w:pPr>
    </w:p>
    <w:p w:rsidR="00763BE0" w:rsidRDefault="00B06147">
      <w:pPr>
        <w:spacing w:after="0" w:line="240" w:lineRule="auto"/>
        <w:jc w:val="both"/>
        <w:rPr>
          <w:b/>
        </w:rPr>
      </w:pPr>
      <w:r w:rsidRPr="00B06147">
        <w:rPr>
          <w:b/>
        </w:rPr>
        <w:t>OBRAZOVANJE ODRASLIH</w:t>
      </w:r>
    </w:p>
    <w:p w:rsidR="00B06147" w:rsidRDefault="00B06147">
      <w:pPr>
        <w:spacing w:after="0" w:line="240" w:lineRule="auto"/>
        <w:jc w:val="both"/>
        <w:rPr>
          <w:b/>
        </w:rPr>
      </w:pPr>
    </w:p>
    <w:p w:rsidR="00454B7E" w:rsidRPr="00454B7E" w:rsidRDefault="00454B7E" w:rsidP="00454B7E">
      <w:pPr>
        <w:spacing w:after="0" w:line="240" w:lineRule="auto"/>
        <w:jc w:val="center"/>
        <w:rPr>
          <w:b/>
        </w:rPr>
      </w:pPr>
      <w:r w:rsidRPr="00454B7E">
        <w:rPr>
          <w:b/>
        </w:rPr>
        <w:t>Članak 6.</w:t>
      </w:r>
    </w:p>
    <w:p w:rsidR="00B06147" w:rsidRPr="00454B7E" w:rsidRDefault="0025188C">
      <w:pPr>
        <w:spacing w:after="0" w:line="240" w:lineRule="auto"/>
        <w:jc w:val="both"/>
      </w:pPr>
      <w:r w:rsidRPr="00454B7E">
        <w:t>U obrazovanju odraslih provodi se obrazovanje za program za stjecanje srednje stručne spreme</w:t>
      </w:r>
      <w:r w:rsidR="000F2472" w:rsidRPr="00454B7E">
        <w:t xml:space="preserve"> (doškolovanje)</w:t>
      </w:r>
      <w:r w:rsidRPr="00454B7E">
        <w:t xml:space="preserve"> </w:t>
      </w:r>
      <w:r w:rsidR="000F2472" w:rsidRPr="00454B7E">
        <w:t xml:space="preserve">te programu prekvalifikacije. </w:t>
      </w:r>
    </w:p>
    <w:p w:rsidR="00454B7E" w:rsidRDefault="00454B7E">
      <w:pPr>
        <w:spacing w:after="0" w:line="240" w:lineRule="auto"/>
        <w:jc w:val="both"/>
      </w:pPr>
    </w:p>
    <w:p w:rsidR="00454B7E" w:rsidRPr="00454B7E" w:rsidRDefault="00454B7E" w:rsidP="00454B7E">
      <w:pPr>
        <w:spacing w:after="0" w:line="240" w:lineRule="auto"/>
        <w:jc w:val="center"/>
        <w:rPr>
          <w:b/>
        </w:rPr>
      </w:pPr>
      <w:r w:rsidRPr="00454B7E">
        <w:rPr>
          <w:b/>
        </w:rPr>
        <w:t>Članak 7.</w:t>
      </w:r>
    </w:p>
    <w:p w:rsidR="006E318D" w:rsidRDefault="000F2472">
      <w:pPr>
        <w:spacing w:after="0" w:line="240" w:lineRule="auto"/>
        <w:jc w:val="both"/>
      </w:pPr>
      <w:r w:rsidRPr="00454B7E">
        <w:t>Upis u prekvalifikaciju i doškolovanje može se platiti odjednom</w:t>
      </w:r>
      <w:r w:rsidR="006E318D">
        <w:t xml:space="preserve"> ili u više rata prema dogovoru. </w:t>
      </w:r>
    </w:p>
    <w:p w:rsidR="000F2472" w:rsidRPr="00454B7E" w:rsidRDefault="00BC1055">
      <w:pPr>
        <w:spacing w:after="0" w:line="240" w:lineRule="auto"/>
        <w:jc w:val="both"/>
      </w:pPr>
      <w:r>
        <w:t>Za uplatu troškova ispita polazniku se izdaje račun u računovodstvu škole.</w:t>
      </w:r>
    </w:p>
    <w:p w:rsidR="000F2472" w:rsidRPr="00454B7E" w:rsidRDefault="000F2472">
      <w:pPr>
        <w:spacing w:after="0" w:line="240" w:lineRule="auto"/>
        <w:jc w:val="both"/>
      </w:pPr>
      <w:r w:rsidRPr="00454B7E">
        <w:t>Sa prijavom obrane završnog rada izdaje se račun. Dokumenti o završenom školovanju izdaju se po plaćanju svih financijskih obaveza</w:t>
      </w:r>
      <w:r w:rsidR="00BC1055">
        <w:t xml:space="preserve"> polaznika</w:t>
      </w:r>
      <w:r w:rsidRPr="00454B7E">
        <w:t>.</w:t>
      </w:r>
    </w:p>
    <w:p w:rsidR="00454B7E" w:rsidRDefault="00454B7E">
      <w:pPr>
        <w:spacing w:after="0" w:line="240" w:lineRule="auto"/>
        <w:jc w:val="both"/>
      </w:pPr>
    </w:p>
    <w:p w:rsidR="00454B7E" w:rsidRPr="00454B7E" w:rsidRDefault="00454B7E" w:rsidP="00454B7E">
      <w:pPr>
        <w:spacing w:after="0" w:line="240" w:lineRule="auto"/>
        <w:jc w:val="center"/>
        <w:rPr>
          <w:b/>
        </w:rPr>
      </w:pPr>
      <w:r w:rsidRPr="00454B7E">
        <w:rPr>
          <w:b/>
        </w:rPr>
        <w:t>Članak 8.</w:t>
      </w:r>
    </w:p>
    <w:p w:rsidR="00454B7E" w:rsidRPr="00454B7E" w:rsidRDefault="000F2472">
      <w:pPr>
        <w:spacing w:after="0" w:line="240" w:lineRule="auto"/>
        <w:jc w:val="both"/>
      </w:pPr>
      <w:r w:rsidRPr="00454B7E">
        <w:t xml:space="preserve">Program obrazovanja odraslih kod prekvalifikacije može trajati najkraće 6 mjeseci, </w:t>
      </w:r>
      <w:r w:rsidR="00454B7E" w:rsidRPr="00454B7E">
        <w:t>a najdulje 5 godina nakon čega se polaznik smatra neaktivnim.</w:t>
      </w:r>
    </w:p>
    <w:p w:rsidR="00454B7E" w:rsidRPr="00454B7E" w:rsidRDefault="00454B7E">
      <w:pPr>
        <w:spacing w:after="0" w:line="240" w:lineRule="auto"/>
        <w:jc w:val="both"/>
      </w:pPr>
      <w:r w:rsidRPr="00454B7E">
        <w:t>Kod doškolovanja svaka školska godina može trajati najdulje dvije godine, osim u slučaju opravdanih razloga (socijalni, zdravstveni i dr. razlozi).</w:t>
      </w:r>
    </w:p>
    <w:p w:rsidR="00454B7E" w:rsidRDefault="00454B7E" w:rsidP="00454B7E">
      <w:pPr>
        <w:spacing w:after="0" w:line="240" w:lineRule="auto"/>
        <w:jc w:val="both"/>
      </w:pPr>
    </w:p>
    <w:p w:rsidR="00454B7E" w:rsidRPr="00454B7E" w:rsidRDefault="00454B7E" w:rsidP="00454B7E">
      <w:pPr>
        <w:spacing w:after="0" w:line="240" w:lineRule="auto"/>
        <w:jc w:val="center"/>
        <w:rPr>
          <w:b/>
        </w:rPr>
      </w:pPr>
      <w:r w:rsidRPr="00454B7E">
        <w:rPr>
          <w:b/>
        </w:rPr>
        <w:t>Članak 9.</w:t>
      </w:r>
    </w:p>
    <w:p w:rsidR="00454B7E" w:rsidRPr="00454B7E" w:rsidRDefault="00454B7E" w:rsidP="00454B7E">
      <w:pPr>
        <w:spacing w:after="0" w:line="240" w:lineRule="auto"/>
        <w:jc w:val="both"/>
      </w:pPr>
      <w:r w:rsidRPr="00454B7E">
        <w:t xml:space="preserve">U slučaju promjene zanimanja, priznaje se upis u prekvalifikaciju. Polaznik može najviše jednom promijeniti upisani program prekvalifikacije ili doškolovanja. </w:t>
      </w:r>
    </w:p>
    <w:p w:rsidR="000F2472" w:rsidRDefault="000F2472">
      <w:pPr>
        <w:spacing w:after="0" w:line="240" w:lineRule="auto"/>
        <w:jc w:val="both"/>
        <w:rPr>
          <w:b/>
        </w:rPr>
      </w:pPr>
    </w:p>
    <w:p w:rsidR="00B06147" w:rsidRDefault="00BC1055">
      <w:pPr>
        <w:spacing w:after="0" w:line="240" w:lineRule="auto"/>
        <w:jc w:val="both"/>
        <w:rPr>
          <w:b/>
        </w:rPr>
      </w:pPr>
      <w:r>
        <w:rPr>
          <w:b/>
        </w:rPr>
        <w:t>DUPLIKAT SVJEDODŽB</w:t>
      </w:r>
      <w:r w:rsidR="00D643B1">
        <w:rPr>
          <w:b/>
        </w:rPr>
        <w:t>E</w:t>
      </w:r>
    </w:p>
    <w:p w:rsidR="00035AFD" w:rsidRPr="00EF2C2B" w:rsidRDefault="00035AFD" w:rsidP="00EF2C2B">
      <w:pPr>
        <w:pStyle w:val="Tijeloteksta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13024B" w:rsidRPr="00EF2C2B" w:rsidRDefault="0013024B" w:rsidP="00EF2C2B">
      <w:pPr>
        <w:pStyle w:val="Tijeloteksta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EF2C2B">
        <w:rPr>
          <w:rFonts w:asciiTheme="minorHAnsi" w:hAnsiTheme="minorHAnsi"/>
          <w:b/>
          <w:sz w:val="22"/>
          <w:szCs w:val="22"/>
        </w:rPr>
        <w:t>Članak 10.</w:t>
      </w:r>
    </w:p>
    <w:p w:rsidR="00035AFD" w:rsidRPr="00035AFD" w:rsidRDefault="00BC1055" w:rsidP="00035AFD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Podnositelju zahtjeva za izdavanje duplikata svjedodžbe izdaje se račun u računovodstvu škole.</w:t>
      </w:r>
    </w:p>
    <w:p w:rsidR="00035AFD" w:rsidRDefault="00035AFD" w:rsidP="00035AFD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</w:p>
    <w:p w:rsidR="0054614F" w:rsidRDefault="00BC1055" w:rsidP="0013024B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</w:t>
      </w:r>
      <w:r w:rsidR="00D643B1">
        <w:rPr>
          <w:rFonts w:asciiTheme="minorHAnsi" w:hAnsiTheme="minorHAnsi"/>
          <w:sz w:val="22"/>
          <w:szCs w:val="22"/>
        </w:rPr>
        <w:t>primitku uplate, podnositelju zahtjeva izradit će se i  izdati duplikat svjedodžbe.</w:t>
      </w:r>
    </w:p>
    <w:p w:rsidR="005151E4" w:rsidRDefault="005151E4" w:rsidP="0054614F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</w:p>
    <w:p w:rsidR="0013024B" w:rsidRPr="00D643B1" w:rsidRDefault="0013024B" w:rsidP="00EF2C2B">
      <w:pPr>
        <w:pStyle w:val="Tijeloteksta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D643B1">
        <w:rPr>
          <w:rFonts w:asciiTheme="minorHAnsi" w:hAnsiTheme="minorHAnsi"/>
          <w:b/>
          <w:sz w:val="22"/>
          <w:szCs w:val="22"/>
        </w:rPr>
        <w:t>Članak</w:t>
      </w:r>
      <w:r w:rsidR="00454B7E" w:rsidRPr="00D643B1">
        <w:rPr>
          <w:rFonts w:asciiTheme="minorHAnsi" w:hAnsiTheme="minorHAnsi"/>
          <w:b/>
          <w:sz w:val="22"/>
          <w:szCs w:val="22"/>
        </w:rPr>
        <w:t xml:space="preserve"> 11.</w:t>
      </w:r>
    </w:p>
    <w:p w:rsidR="00454B7E" w:rsidRDefault="00454B7E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Ova Procedura stupa na snagu danom donošenja i objavit će se na mrežnim stranicama Škole.</w:t>
      </w:r>
    </w:p>
    <w:p w:rsidR="00D643B1" w:rsidRDefault="00D643B1" w:rsidP="00D643B1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Stupanjem na snagu ove Procedure, prestaje važiti Procedura praćenja i naplate prihoda i primitaka od 15.3.2016. (KLASA: 402-01/16-24/02,</w:t>
      </w:r>
      <w:r w:rsidRPr="00D643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URBROJ: 2137-49-05-16-01).</w:t>
      </w:r>
    </w:p>
    <w:p w:rsidR="00D643B1" w:rsidRDefault="00D643B1" w:rsidP="00D643B1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54B7E" w:rsidRDefault="00454B7E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KLASA: </w:t>
      </w:r>
      <w:r w:rsidR="004B2220">
        <w:rPr>
          <w:rFonts w:asciiTheme="minorHAnsi" w:hAnsiTheme="minorHAnsi"/>
          <w:sz w:val="22"/>
          <w:szCs w:val="22"/>
        </w:rPr>
        <w:t>402-01/</w:t>
      </w:r>
      <w:r w:rsidR="00227C27">
        <w:rPr>
          <w:rFonts w:asciiTheme="minorHAnsi" w:hAnsiTheme="minorHAnsi"/>
          <w:sz w:val="22"/>
          <w:szCs w:val="22"/>
        </w:rPr>
        <w:t>20</w:t>
      </w:r>
      <w:r w:rsidR="004B2220">
        <w:rPr>
          <w:rFonts w:asciiTheme="minorHAnsi" w:hAnsiTheme="minorHAnsi"/>
          <w:sz w:val="22"/>
          <w:szCs w:val="22"/>
        </w:rPr>
        <w:t>-24/</w:t>
      </w:r>
      <w:r w:rsidR="00227C27">
        <w:rPr>
          <w:rFonts w:asciiTheme="minorHAnsi" w:hAnsiTheme="minorHAnsi"/>
          <w:sz w:val="22"/>
          <w:szCs w:val="22"/>
        </w:rPr>
        <w:t>06</w:t>
      </w:r>
      <w:bookmarkStart w:id="0" w:name="_GoBack"/>
      <w:bookmarkEnd w:id="0"/>
    </w:p>
    <w:p w:rsidR="00454B7E" w:rsidRDefault="00454B7E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URBROJ:</w:t>
      </w:r>
      <w:r w:rsidR="005151E4">
        <w:rPr>
          <w:rFonts w:asciiTheme="minorHAnsi" w:hAnsiTheme="minorHAnsi"/>
          <w:sz w:val="22"/>
          <w:szCs w:val="22"/>
        </w:rPr>
        <w:t xml:space="preserve"> 2137-49-05-</w:t>
      </w:r>
      <w:r w:rsidR="00227C27">
        <w:rPr>
          <w:rFonts w:asciiTheme="minorHAnsi" w:hAnsiTheme="minorHAnsi"/>
          <w:sz w:val="22"/>
          <w:szCs w:val="22"/>
        </w:rPr>
        <w:t>20</w:t>
      </w:r>
      <w:r w:rsidR="005151E4">
        <w:rPr>
          <w:rFonts w:asciiTheme="minorHAnsi" w:hAnsiTheme="minorHAnsi"/>
          <w:sz w:val="22"/>
          <w:szCs w:val="22"/>
        </w:rPr>
        <w:t>-0</w:t>
      </w:r>
      <w:r w:rsidR="004B2220">
        <w:rPr>
          <w:rFonts w:asciiTheme="minorHAnsi" w:hAnsiTheme="minorHAnsi"/>
          <w:sz w:val="22"/>
          <w:szCs w:val="22"/>
        </w:rPr>
        <w:t>2</w:t>
      </w:r>
    </w:p>
    <w:p w:rsidR="00454B7E" w:rsidRDefault="00454B7E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Koprivnica,</w:t>
      </w:r>
      <w:r w:rsidR="005151E4">
        <w:rPr>
          <w:rFonts w:asciiTheme="minorHAnsi" w:hAnsiTheme="minorHAnsi"/>
          <w:sz w:val="22"/>
          <w:szCs w:val="22"/>
        </w:rPr>
        <w:t xml:space="preserve"> </w:t>
      </w:r>
      <w:r w:rsidR="00227C27">
        <w:rPr>
          <w:rFonts w:asciiTheme="minorHAnsi" w:hAnsiTheme="minorHAnsi"/>
          <w:sz w:val="22"/>
          <w:szCs w:val="22"/>
        </w:rPr>
        <w:t>28.4.2020.</w:t>
      </w:r>
    </w:p>
    <w:p w:rsidR="00454B7E" w:rsidRDefault="00454B7E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54B7E" w:rsidRDefault="005151E4" w:rsidP="00454B7E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643B1">
        <w:rPr>
          <w:rFonts w:asciiTheme="minorHAnsi" w:hAnsiTheme="minorHAnsi"/>
          <w:sz w:val="22"/>
          <w:szCs w:val="22"/>
        </w:rPr>
        <w:t xml:space="preserve">    </w:t>
      </w:r>
      <w:r w:rsidR="00454B7E">
        <w:rPr>
          <w:rFonts w:asciiTheme="minorHAnsi" w:hAnsiTheme="minorHAnsi"/>
          <w:sz w:val="22"/>
          <w:szCs w:val="22"/>
        </w:rPr>
        <w:t>Ravnateljica:</w:t>
      </w:r>
    </w:p>
    <w:p w:rsidR="00035AFD" w:rsidRPr="00D643B1" w:rsidRDefault="005151E4" w:rsidP="00D643B1">
      <w:pPr>
        <w:pStyle w:val="Tijeloteksta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="00D643B1">
        <w:rPr>
          <w:rFonts w:asciiTheme="minorHAnsi" w:hAnsiTheme="minorHAnsi"/>
          <w:sz w:val="22"/>
          <w:szCs w:val="22"/>
        </w:rPr>
        <w:t>mr.sc</w:t>
      </w:r>
      <w:proofErr w:type="spellEnd"/>
      <w:r w:rsidR="00D643B1">
        <w:rPr>
          <w:rFonts w:asciiTheme="minorHAnsi" w:hAnsiTheme="minorHAnsi"/>
          <w:sz w:val="22"/>
          <w:szCs w:val="22"/>
        </w:rPr>
        <w:t>. Manuela Gregurić</w:t>
      </w:r>
      <w:r w:rsidR="00454B7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454B7E">
        <w:rPr>
          <w:rFonts w:asciiTheme="minorHAnsi" w:hAnsiTheme="minorHAnsi"/>
          <w:sz w:val="22"/>
          <w:szCs w:val="22"/>
        </w:rPr>
        <w:t>dipl.oec</w:t>
      </w:r>
      <w:proofErr w:type="spellEnd"/>
      <w:r w:rsidR="00454B7E">
        <w:rPr>
          <w:rFonts w:asciiTheme="minorHAnsi" w:hAnsiTheme="minorHAnsi"/>
          <w:sz w:val="22"/>
          <w:szCs w:val="22"/>
        </w:rPr>
        <w:t>.</w:t>
      </w:r>
    </w:p>
    <w:sectPr w:rsidR="00035AFD" w:rsidRPr="00D6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BA2"/>
    <w:multiLevelType w:val="hybridMultilevel"/>
    <w:tmpl w:val="479E07C0"/>
    <w:lvl w:ilvl="0" w:tplc="D1649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74626"/>
    <w:multiLevelType w:val="hybridMultilevel"/>
    <w:tmpl w:val="ABBE4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F127D"/>
    <w:multiLevelType w:val="hybridMultilevel"/>
    <w:tmpl w:val="060A2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101D1"/>
    <w:multiLevelType w:val="hybridMultilevel"/>
    <w:tmpl w:val="A3FC8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A86"/>
    <w:multiLevelType w:val="hybridMultilevel"/>
    <w:tmpl w:val="D5C6C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87"/>
    <w:rsid w:val="00035AFD"/>
    <w:rsid w:val="000F2472"/>
    <w:rsid w:val="0013024B"/>
    <w:rsid w:val="00151D55"/>
    <w:rsid w:val="00170546"/>
    <w:rsid w:val="001A37DE"/>
    <w:rsid w:val="00214B36"/>
    <w:rsid w:val="00227C27"/>
    <w:rsid w:val="0025188C"/>
    <w:rsid w:val="002F4C61"/>
    <w:rsid w:val="003A0B16"/>
    <w:rsid w:val="003C3E6D"/>
    <w:rsid w:val="00454B7E"/>
    <w:rsid w:val="00473987"/>
    <w:rsid w:val="004B2220"/>
    <w:rsid w:val="0050272E"/>
    <w:rsid w:val="005151E4"/>
    <w:rsid w:val="0054614F"/>
    <w:rsid w:val="006E318D"/>
    <w:rsid w:val="00763BE0"/>
    <w:rsid w:val="007C34A9"/>
    <w:rsid w:val="008B7C0E"/>
    <w:rsid w:val="009B367C"/>
    <w:rsid w:val="00B06147"/>
    <w:rsid w:val="00BC1055"/>
    <w:rsid w:val="00C450AF"/>
    <w:rsid w:val="00D37DD5"/>
    <w:rsid w:val="00D643B1"/>
    <w:rsid w:val="00E036CC"/>
    <w:rsid w:val="00E568BC"/>
    <w:rsid w:val="00ED0941"/>
    <w:rsid w:val="00E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5461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3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63BE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4614F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5461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4614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qFormat/>
    <w:rsid w:val="005461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3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63BE0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54614F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Tijeloteksta">
    <w:name w:val="Body Text"/>
    <w:basedOn w:val="Normal"/>
    <w:link w:val="TijelotekstaChar"/>
    <w:rsid w:val="005461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4614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sskc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15</cp:revision>
  <cp:lastPrinted>2020-06-18T06:23:00Z</cp:lastPrinted>
  <dcterms:created xsi:type="dcterms:W3CDTF">2016-03-04T08:00:00Z</dcterms:created>
  <dcterms:modified xsi:type="dcterms:W3CDTF">2020-06-18T06:24:00Z</dcterms:modified>
</cp:coreProperties>
</file>