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05" w:rsidRPr="00833A05" w:rsidRDefault="00833A05" w:rsidP="00833A05">
      <w:pPr>
        <w:shd w:val="clear" w:color="auto" w:fill="FFFFFF"/>
        <w:spacing w:before="375" w:after="375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3A05">
        <w:rPr>
          <w:rFonts w:ascii="Times New Roman" w:eastAsia="Calibri" w:hAnsi="Times New Roman" w:cs="Times New Roman"/>
          <w:b/>
          <w:sz w:val="24"/>
          <w:szCs w:val="24"/>
        </w:rPr>
        <w:t>MEDICINSKA SESTRA/MEDICINSKI TEHNIČAR OPĆE NJEGE [5 godina]</w:t>
      </w:r>
    </w:p>
    <w:p w:rsidR="00833A05" w:rsidRPr="00833A05" w:rsidRDefault="00833A05" w:rsidP="00833A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 w:rsidRPr="00833A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Medicinske sestre i tehničari pomažu ljudima da ostanu zdravi, sprječavaju širenje bolesti te sudjeluju u liječenju i oporavku bolesnika. Skrbe o djeci, odraslima i starijim osobama.</w:t>
      </w:r>
    </w:p>
    <w:p w:rsidR="00833A05" w:rsidRPr="00833A05" w:rsidRDefault="00833A05" w:rsidP="00833A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3A0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Što ću naučiti?</w:t>
      </w:r>
    </w:p>
    <w:p w:rsidR="00833A05" w:rsidRPr="00833A05" w:rsidRDefault="00833A05" w:rsidP="00833A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3A05">
        <w:rPr>
          <w:rFonts w:ascii="Times New Roman" w:eastAsia="Times New Roman" w:hAnsi="Times New Roman" w:cs="Times New Roman"/>
          <w:sz w:val="24"/>
          <w:szCs w:val="24"/>
          <w:lang w:eastAsia="hr-HR"/>
        </w:rPr>
        <w:t>U ovom zanimanju naučit ćeš kako se brinuti za bolesnike i korisnike – to uključuje pružanje njege, pomoć kod terapija i pregleda, vođenje bilješki o pacijentima te davanje korisnih savjeta.</w:t>
      </w:r>
    </w:p>
    <w:p w:rsidR="00833A05" w:rsidRPr="00833A05" w:rsidRDefault="00833A05" w:rsidP="00833A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3A05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Poslovi i zadaće medicinske sestre ovise o radnom mjestu (glavna, odjelna ili timska medicinska sestra u bolnici, medicinska sestra u ambulanti, medicinska sestra u domu za skrb različitih kategorija korisnika i sl.) i području, odnosno o vrsti odjela na kojem radi (interna medicina, kirurgija, pedijatrija, psihijatrija itd.).</w:t>
      </w:r>
    </w:p>
    <w:p w:rsidR="00833A05" w:rsidRPr="00833A05" w:rsidRDefault="00833A05" w:rsidP="00833A05">
      <w:pPr>
        <w:shd w:val="clear" w:color="auto" w:fill="FFFFFF"/>
        <w:spacing w:before="375" w:after="37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A05">
        <w:rPr>
          <w:rFonts w:ascii="Times New Roman" w:eastAsia="Calibri" w:hAnsi="Times New Roman" w:cs="Times New Roman"/>
          <w:sz w:val="24"/>
          <w:szCs w:val="24"/>
        </w:rPr>
        <w:t>Poslovi medicinske sestre/tehničara uključuju organizaciju i provedbu rada s pacijentima i štićenicima, provođenje određenih dijagnostičkih i terapijskih postupaka, njegu pacijenata i štićenika, davanje uputa, vođenje dokumentacije i slično.</w:t>
      </w:r>
    </w:p>
    <w:p w:rsidR="00833A05" w:rsidRPr="00833A05" w:rsidRDefault="00833A05" w:rsidP="00833A05">
      <w:pPr>
        <w:shd w:val="clear" w:color="auto" w:fill="FFFFFF"/>
        <w:spacing w:before="375" w:beforeAutospacing="1" w:after="375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833A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Odgovornost, osjetljivost za ljudsku patnju, dobre komunikacijske vještine, savjesnost –sastavnice su u svakodnevnom radu medicinskih sestara. </w:t>
      </w:r>
    </w:p>
    <w:p w:rsidR="00833A05" w:rsidRPr="00833A05" w:rsidRDefault="00833A05" w:rsidP="00833A05">
      <w:pPr>
        <w:shd w:val="clear" w:color="auto" w:fill="FFFFFF"/>
        <w:spacing w:before="375" w:beforeAutospacing="1" w:after="375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833A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Medicinske sestre zapošljavaju se u domovima zdravlja, bolnicama, liječničkim ordinacijama, umirovljeničkim domovima, dječjim vrtićima i lječilištima, a mogu i nastaviti svoje obrazovanje.</w:t>
      </w:r>
    </w:p>
    <w:p w:rsidR="00095D0B" w:rsidRPr="001A151D" w:rsidRDefault="00095D0B" w:rsidP="001A151D">
      <w:pPr>
        <w:spacing w:line="360" w:lineRule="auto"/>
        <w:contextualSpacing/>
        <w:rPr>
          <w:rFonts w:ascii="Arial" w:hAnsi="Arial" w:cs="Arial"/>
        </w:rPr>
      </w:pPr>
      <w:bookmarkStart w:id="0" w:name="_GoBack"/>
      <w:bookmarkEnd w:id="0"/>
    </w:p>
    <w:sectPr w:rsidR="00095D0B" w:rsidRPr="001A1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47"/>
    <w:rsid w:val="0004346E"/>
    <w:rsid w:val="00095D0B"/>
    <w:rsid w:val="001A151D"/>
    <w:rsid w:val="0071288E"/>
    <w:rsid w:val="00833A05"/>
    <w:rsid w:val="00D3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4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4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2025-05-21T06:22:00Z</dcterms:created>
  <dcterms:modified xsi:type="dcterms:W3CDTF">2025-05-21T06:22:00Z</dcterms:modified>
</cp:coreProperties>
</file>