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0FDCCCD9" w:rsidR="006A300C" w:rsidRPr="006A300C" w:rsidRDefault="00C81641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6A300C"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</w:t>
      </w:r>
    </w:p>
    <w:p w14:paraId="6DD0D7A5" w14:textId="1433603F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sudionika </w:t>
      </w:r>
      <w:r w:rsidRPr="00C81FE1">
        <w:rPr>
          <w:rFonts w:ascii="Arial" w:hAnsi="Arial" w:cs="Arial"/>
          <w:b/>
          <w:bCs/>
          <w:sz w:val="24"/>
          <w:szCs w:val="24"/>
        </w:rPr>
        <w:t>mobilnosti</w:t>
      </w:r>
      <w:r w:rsidR="00580DED" w:rsidRPr="00C81FE1">
        <w:rPr>
          <w:rFonts w:ascii="Arial" w:hAnsi="Arial" w:cs="Arial"/>
          <w:b/>
          <w:bCs/>
          <w:sz w:val="24"/>
          <w:szCs w:val="24"/>
        </w:rPr>
        <w:t xml:space="preserve"> nastavnika</w:t>
      </w:r>
      <w:r>
        <w:rPr>
          <w:rFonts w:ascii="Arial" w:hAnsi="Arial" w:cs="Arial"/>
          <w:sz w:val="24"/>
          <w:szCs w:val="24"/>
        </w:rPr>
        <w:t xml:space="preserve"> </w:t>
      </w:r>
      <w:r w:rsidR="00DE3685">
        <w:rPr>
          <w:rFonts w:ascii="Arial" w:hAnsi="Arial" w:cs="Arial"/>
          <w:sz w:val="24"/>
          <w:szCs w:val="24"/>
        </w:rPr>
        <w:t>(</w:t>
      </w:r>
      <w:proofErr w:type="spellStart"/>
      <w:r w:rsidR="00DE3685">
        <w:rPr>
          <w:rFonts w:ascii="Arial" w:hAnsi="Arial" w:cs="Arial"/>
          <w:sz w:val="24"/>
          <w:szCs w:val="24"/>
        </w:rPr>
        <w:t>job-shadowing</w:t>
      </w:r>
      <w:proofErr w:type="spellEnd"/>
      <w:r w:rsidR="00DE368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u sklopu projekta </w:t>
      </w:r>
      <w:proofErr w:type="spellStart"/>
      <w:r>
        <w:rPr>
          <w:rFonts w:ascii="Arial" w:hAnsi="Arial" w:cs="Arial"/>
          <w:sz w:val="24"/>
          <w:szCs w:val="24"/>
        </w:rPr>
        <w:t>Erasmus+</w:t>
      </w:r>
      <w:r w:rsidR="00EB2FDA">
        <w:rPr>
          <w:rFonts w:ascii="Arial" w:hAnsi="Arial" w:cs="Arial"/>
          <w:sz w:val="24"/>
          <w:szCs w:val="24"/>
        </w:rPr>
        <w:t>„PROFESSIONAL</w:t>
      </w:r>
      <w:proofErr w:type="spellEnd"/>
      <w:r w:rsidR="00EB2FDA">
        <w:rPr>
          <w:rFonts w:ascii="Arial" w:hAnsi="Arial" w:cs="Arial"/>
          <w:sz w:val="24"/>
          <w:szCs w:val="24"/>
        </w:rPr>
        <w:t xml:space="preserve"> PRACTICE &amp; UPSKILLING </w:t>
      </w:r>
      <w:r w:rsidR="00DE3685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 xml:space="preserve">“(PP&amp;US </w:t>
      </w:r>
      <w:r w:rsidR="00DE3685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DE3685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DE3685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DE368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DE368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0466E265" w14:textId="77777777" w:rsidR="00DE3685" w:rsidRDefault="004425D2" w:rsidP="00DE36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LISTE SUDIONIKA</w:t>
      </w:r>
    </w:p>
    <w:p w14:paraId="55CCE6E5" w14:textId="21DFC445" w:rsidR="00580DED" w:rsidRPr="004425D2" w:rsidRDefault="00DE3685" w:rsidP="00DE36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aktivnost praćenja rada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job-shadowing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14:paraId="1C41E898" w14:textId="12CB101B" w:rsidR="00C81641" w:rsidRPr="00F52676" w:rsidRDefault="00C81641" w:rsidP="00C81641">
      <w:pPr>
        <w:rPr>
          <w:rFonts w:ascii="Arial" w:hAnsi="Arial" w:cs="Arial"/>
          <w:b/>
          <w:bCs/>
          <w:sz w:val="24"/>
          <w:szCs w:val="24"/>
        </w:rPr>
      </w:pPr>
      <w:bookmarkStart w:id="1" w:name="_Hlk183102851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  <w:gridCol w:w="1648"/>
      </w:tblGrid>
      <w:tr w:rsidR="00580DED" w14:paraId="162CB55A" w14:textId="4F4BA6A7" w:rsidTr="00580DED">
        <w:tc>
          <w:tcPr>
            <w:tcW w:w="2768" w:type="dxa"/>
          </w:tcPr>
          <w:p w14:paraId="68C94A56" w14:textId="337C30D0" w:rsidR="00580DED" w:rsidRPr="00F8519D" w:rsidRDefault="00580DED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83102609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0D35A335" w14:textId="31BCB604" w:rsidR="00580DED" w:rsidRPr="00F8519D" w:rsidRDefault="00580DED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5DC2D330" w14:textId="7A6F5B8C" w:rsidR="00580DED" w:rsidRPr="00F8519D" w:rsidRDefault="00580DED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  <w:tc>
          <w:tcPr>
            <w:tcW w:w="1648" w:type="dxa"/>
          </w:tcPr>
          <w:p w14:paraId="24452A8A" w14:textId="6DA81A1A" w:rsidR="00580DED" w:rsidRPr="00F8519D" w:rsidRDefault="00580DED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PODRUČJE</w:t>
            </w:r>
          </w:p>
        </w:tc>
      </w:tr>
      <w:tr w:rsidR="00580DED" w14:paraId="5AAEE9CA" w14:textId="0C7DA9C2" w:rsidTr="00580DED">
        <w:tc>
          <w:tcPr>
            <w:tcW w:w="2768" w:type="dxa"/>
          </w:tcPr>
          <w:p w14:paraId="4C35FA29" w14:textId="197165B3" w:rsidR="00580DED" w:rsidRPr="00580DED" w:rsidRDefault="00DE3685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AuRora5</w:t>
            </w:r>
          </w:p>
        </w:tc>
        <w:tc>
          <w:tcPr>
            <w:tcW w:w="2314" w:type="dxa"/>
          </w:tcPr>
          <w:p w14:paraId="4DCAE723" w14:textId="06128DD8" w:rsidR="00580DED" w:rsidRPr="00F8519D" w:rsidRDefault="00DE3685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2332" w:type="dxa"/>
          </w:tcPr>
          <w:p w14:paraId="7C12074C" w14:textId="769DFB67" w:rsidR="00580DED" w:rsidRDefault="00580DED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  <w:r w:rsidR="00DE3685">
              <w:rPr>
                <w:rFonts w:ascii="Arial" w:hAnsi="Arial" w:cs="Arial"/>
                <w:sz w:val="24"/>
                <w:szCs w:val="24"/>
              </w:rPr>
              <w:t xml:space="preserve"> u </w:t>
            </w:r>
            <w:r w:rsidR="00DE3685" w:rsidRPr="00B372F5">
              <w:rPr>
                <w:rFonts w:ascii="Arial" w:hAnsi="Arial" w:cs="Arial"/>
                <w:color w:val="FF66FF"/>
                <w:sz w:val="24"/>
                <w:szCs w:val="24"/>
              </w:rPr>
              <w:t>Španjolskoj</w:t>
            </w:r>
          </w:p>
        </w:tc>
        <w:tc>
          <w:tcPr>
            <w:tcW w:w="1648" w:type="dxa"/>
          </w:tcPr>
          <w:p w14:paraId="4BE61EBD" w14:textId="54643709" w:rsidR="00580DED" w:rsidRDefault="00DE3685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zdravstvo-fizioterapija</w:t>
            </w:r>
          </w:p>
        </w:tc>
      </w:tr>
      <w:tr w:rsidR="00580DED" w14:paraId="1122AFCB" w14:textId="56361964" w:rsidTr="00580DED">
        <w:tc>
          <w:tcPr>
            <w:tcW w:w="2768" w:type="dxa"/>
          </w:tcPr>
          <w:p w14:paraId="034BDBE7" w14:textId="45197DE0" w:rsidR="00580DED" w:rsidRPr="00F8519D" w:rsidRDefault="00DE3685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1106982</w:t>
            </w:r>
          </w:p>
        </w:tc>
        <w:tc>
          <w:tcPr>
            <w:tcW w:w="2314" w:type="dxa"/>
          </w:tcPr>
          <w:p w14:paraId="103FE784" w14:textId="05753260" w:rsidR="00580DED" w:rsidRPr="00F8519D" w:rsidRDefault="00DE3685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</w:t>
            </w:r>
          </w:p>
        </w:tc>
        <w:tc>
          <w:tcPr>
            <w:tcW w:w="2332" w:type="dxa"/>
          </w:tcPr>
          <w:p w14:paraId="7EA16813" w14:textId="2D0A8C40" w:rsidR="00580DED" w:rsidRDefault="00580DED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DE3685">
              <w:rPr>
                <w:rFonts w:ascii="Arial" w:hAnsi="Arial" w:cs="Arial"/>
                <w:sz w:val="24"/>
                <w:szCs w:val="24"/>
              </w:rPr>
              <w:t xml:space="preserve"> za mobilnost u </w:t>
            </w:r>
            <w:r w:rsidR="00DE3685" w:rsidRPr="00B372F5">
              <w:rPr>
                <w:rFonts w:ascii="Arial" w:hAnsi="Arial" w:cs="Arial"/>
                <w:color w:val="FF0000"/>
                <w:sz w:val="24"/>
                <w:szCs w:val="24"/>
              </w:rPr>
              <w:t>Turskoj</w:t>
            </w:r>
          </w:p>
        </w:tc>
        <w:tc>
          <w:tcPr>
            <w:tcW w:w="1648" w:type="dxa"/>
          </w:tcPr>
          <w:p w14:paraId="7478FE45" w14:textId="7C97C0DE" w:rsidR="00580DED" w:rsidRDefault="00580DED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zdravstvo-sestrinstvo</w:t>
            </w:r>
          </w:p>
        </w:tc>
      </w:tr>
      <w:tr w:rsidR="00580DED" w14:paraId="5BC2A702" w14:textId="60BFA150" w:rsidTr="00580DED">
        <w:tc>
          <w:tcPr>
            <w:tcW w:w="2768" w:type="dxa"/>
          </w:tcPr>
          <w:p w14:paraId="7ABEC134" w14:textId="069A652D" w:rsidR="00580DED" w:rsidRPr="00DE3685" w:rsidRDefault="00DE3685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3685">
              <w:rPr>
                <w:rFonts w:ascii="Arial" w:hAnsi="Arial" w:cs="Arial"/>
                <w:color w:val="000000" w:themeColor="text1"/>
                <w:sz w:val="24"/>
                <w:szCs w:val="24"/>
              </w:rPr>
              <w:t>POCAHONTAS</w:t>
            </w:r>
          </w:p>
        </w:tc>
        <w:tc>
          <w:tcPr>
            <w:tcW w:w="2314" w:type="dxa"/>
          </w:tcPr>
          <w:p w14:paraId="0306EC85" w14:textId="38FC9609" w:rsidR="00580DED" w:rsidRPr="00DE3685" w:rsidRDefault="00DE3685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3685">
              <w:rPr>
                <w:rFonts w:ascii="Arial" w:hAnsi="Arial" w:cs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332" w:type="dxa"/>
          </w:tcPr>
          <w:p w14:paraId="3BAC4AE9" w14:textId="2F54E10A" w:rsidR="00580DED" w:rsidRPr="00DE3685" w:rsidRDefault="00DE3685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mobilnosti u </w:t>
            </w:r>
            <w:r w:rsidRPr="00B372F5">
              <w:rPr>
                <w:rFonts w:ascii="Arial" w:hAnsi="Arial" w:cs="Arial"/>
                <w:color w:val="FF66FF"/>
                <w:sz w:val="24"/>
                <w:szCs w:val="24"/>
              </w:rPr>
              <w:t>Španjolskoj</w:t>
            </w:r>
          </w:p>
        </w:tc>
        <w:tc>
          <w:tcPr>
            <w:tcW w:w="1648" w:type="dxa"/>
          </w:tcPr>
          <w:p w14:paraId="329C6AD5" w14:textId="48320DC8" w:rsidR="00580DED" w:rsidRPr="00DE3685" w:rsidRDefault="00580DED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3685">
              <w:rPr>
                <w:rFonts w:ascii="Arial" w:hAnsi="Arial" w:cs="Arial"/>
                <w:color w:val="000000" w:themeColor="text1"/>
                <w:sz w:val="24"/>
                <w:szCs w:val="24"/>
              </w:rPr>
              <w:t>zdravstvo-sestrinstvo</w:t>
            </w:r>
          </w:p>
        </w:tc>
      </w:tr>
      <w:bookmarkEnd w:id="2"/>
      <w:tr w:rsidR="00580DED" w14:paraId="2BA42FC4" w14:textId="35BB2F04" w:rsidTr="00580DED">
        <w:tc>
          <w:tcPr>
            <w:tcW w:w="2768" w:type="dxa"/>
          </w:tcPr>
          <w:p w14:paraId="558DEAD1" w14:textId="63D011FB" w:rsidR="00580DED" w:rsidRPr="00DE3685" w:rsidRDefault="00DE3685" w:rsidP="00DE3685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DE368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150792</w:t>
            </w:r>
          </w:p>
        </w:tc>
        <w:tc>
          <w:tcPr>
            <w:tcW w:w="2314" w:type="dxa"/>
          </w:tcPr>
          <w:p w14:paraId="40762DC4" w14:textId="28E812F3" w:rsidR="00580DED" w:rsidRPr="00DE3685" w:rsidRDefault="00DE3685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DE368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43</w:t>
            </w:r>
          </w:p>
        </w:tc>
        <w:tc>
          <w:tcPr>
            <w:tcW w:w="2332" w:type="dxa"/>
          </w:tcPr>
          <w:p w14:paraId="10C689E1" w14:textId="41DA2250" w:rsidR="00580DED" w:rsidRPr="00DE3685" w:rsidRDefault="00DE3685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DE368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  <w:tc>
          <w:tcPr>
            <w:tcW w:w="1648" w:type="dxa"/>
          </w:tcPr>
          <w:p w14:paraId="69078AC9" w14:textId="4E38CA9F" w:rsidR="00580DED" w:rsidRDefault="00DE3685" w:rsidP="00C81641">
            <w:pPr>
              <w:rPr>
                <w:rFonts w:ascii="Arial" w:hAnsi="Arial" w:cs="Arial"/>
                <w:sz w:val="24"/>
                <w:szCs w:val="24"/>
              </w:rPr>
            </w:pPr>
            <w:r w:rsidRPr="007E2440">
              <w:rPr>
                <w:rFonts w:ascii="Arial" w:hAnsi="Arial" w:cs="Arial"/>
                <w:color w:val="7030A0"/>
                <w:sz w:val="24"/>
                <w:szCs w:val="24"/>
              </w:rPr>
              <w:t>zdravstvo-sestrinstvo</w:t>
            </w:r>
          </w:p>
        </w:tc>
      </w:tr>
      <w:tr w:rsidR="00580DED" w14:paraId="7360C062" w14:textId="61643528" w:rsidTr="00580DED">
        <w:tc>
          <w:tcPr>
            <w:tcW w:w="2768" w:type="dxa"/>
          </w:tcPr>
          <w:p w14:paraId="54C9406D" w14:textId="00220F2E" w:rsidR="00580DED" w:rsidRPr="00DE3685" w:rsidRDefault="00DE3685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DE368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Sioux55CRO</w:t>
            </w:r>
          </w:p>
        </w:tc>
        <w:tc>
          <w:tcPr>
            <w:tcW w:w="2314" w:type="dxa"/>
          </w:tcPr>
          <w:p w14:paraId="47B987B7" w14:textId="0D5DF0A0" w:rsidR="00580DED" w:rsidRPr="00DE3685" w:rsidRDefault="00DE3685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38</w:t>
            </w:r>
          </w:p>
        </w:tc>
        <w:tc>
          <w:tcPr>
            <w:tcW w:w="2332" w:type="dxa"/>
          </w:tcPr>
          <w:p w14:paraId="33984375" w14:textId="3F74C9CF" w:rsidR="00580DED" w:rsidRPr="00DE3685" w:rsidRDefault="00DE3685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DE368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</w:t>
            </w:r>
            <w:r w:rsidR="00580DED" w:rsidRPr="00DE368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.rezerva</w:t>
            </w:r>
          </w:p>
        </w:tc>
        <w:tc>
          <w:tcPr>
            <w:tcW w:w="1648" w:type="dxa"/>
          </w:tcPr>
          <w:p w14:paraId="5C582E33" w14:textId="1C302833" w:rsidR="00580DED" w:rsidRPr="00F8519D" w:rsidRDefault="00DE3685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7E2440">
              <w:rPr>
                <w:rFonts w:ascii="Arial" w:hAnsi="Arial" w:cs="Arial"/>
                <w:color w:val="7030A0"/>
                <w:sz w:val="24"/>
                <w:szCs w:val="24"/>
              </w:rPr>
              <w:t>zdravstvo-sestrinstvo</w:t>
            </w:r>
          </w:p>
        </w:tc>
      </w:tr>
      <w:tr w:rsidR="00580DED" w14:paraId="42ED1C3A" w14:textId="3DF13F3B" w:rsidTr="00580DED">
        <w:tc>
          <w:tcPr>
            <w:tcW w:w="2768" w:type="dxa"/>
          </w:tcPr>
          <w:p w14:paraId="61C16A7B" w14:textId="4272F806" w:rsidR="00580DED" w:rsidRPr="00DE3685" w:rsidRDefault="007E2440" w:rsidP="007E24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3685">
              <w:rPr>
                <w:rFonts w:ascii="Arial" w:hAnsi="Arial" w:cs="Arial"/>
                <w:sz w:val="24"/>
                <w:szCs w:val="24"/>
                <w:highlight w:val="yellow"/>
              </w:rPr>
              <w:t>1106982</w:t>
            </w:r>
          </w:p>
        </w:tc>
        <w:tc>
          <w:tcPr>
            <w:tcW w:w="2314" w:type="dxa"/>
          </w:tcPr>
          <w:p w14:paraId="541EECB0" w14:textId="53B6FBDD" w:rsidR="00580DED" w:rsidRPr="00DE3685" w:rsidRDefault="00DE3685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3685">
              <w:rPr>
                <w:rFonts w:ascii="Arial" w:hAnsi="Arial" w:cs="Arial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2332" w:type="dxa"/>
          </w:tcPr>
          <w:p w14:paraId="416B0D61" w14:textId="7F4EEFB3" w:rsidR="00580DED" w:rsidRPr="00DE3685" w:rsidRDefault="00DE3685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 u </w:t>
            </w:r>
            <w:r w:rsidRPr="00B372F5">
              <w:rPr>
                <w:rFonts w:ascii="Arial" w:hAnsi="Arial" w:cs="Arial"/>
                <w:color w:val="00B050"/>
                <w:sz w:val="24"/>
                <w:szCs w:val="24"/>
              </w:rPr>
              <w:t>Mađarskoj</w:t>
            </w:r>
          </w:p>
        </w:tc>
        <w:tc>
          <w:tcPr>
            <w:tcW w:w="1648" w:type="dxa"/>
          </w:tcPr>
          <w:p w14:paraId="333B278F" w14:textId="4EC639E0" w:rsidR="00580DED" w:rsidRPr="00DE3685" w:rsidRDefault="00DE3685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3685">
              <w:rPr>
                <w:rFonts w:ascii="Arial" w:hAnsi="Arial" w:cs="Arial"/>
                <w:color w:val="000000" w:themeColor="text1"/>
                <w:sz w:val="24"/>
                <w:szCs w:val="24"/>
              </w:rPr>
              <w:t>prehrana</w:t>
            </w:r>
          </w:p>
          <w:p w14:paraId="6B139911" w14:textId="69338ABD" w:rsidR="00DE3685" w:rsidRPr="00DE3685" w:rsidRDefault="00DE3685" w:rsidP="00C816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462DE667" w14:textId="73CC9FB8" w:rsidR="00C81641" w:rsidRDefault="00C81641" w:rsidP="00C81641">
      <w:pPr>
        <w:rPr>
          <w:rFonts w:ascii="Arial" w:hAnsi="Arial" w:cs="Arial"/>
          <w:sz w:val="24"/>
          <w:szCs w:val="24"/>
        </w:rPr>
      </w:pPr>
    </w:p>
    <w:p w14:paraId="03B87E90" w14:textId="21A6B848" w:rsidR="00FC755E" w:rsidRPr="003827DE" w:rsidRDefault="003827DE" w:rsidP="00C0036C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</w:t>
      </w:r>
      <w:r w:rsidR="007E2440">
        <w:rPr>
          <w:rFonts w:ascii="Arial" w:hAnsi="Arial" w:cs="Arial"/>
          <w:sz w:val="24"/>
          <w:szCs w:val="24"/>
          <w:shd w:val="clear" w:color="auto" w:fill="FFFFFF"/>
        </w:rPr>
        <w:t>nastavnika za mobilnost</w:t>
      </w:r>
      <w:r w:rsidR="00BA6E95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372F5">
        <w:rPr>
          <w:rFonts w:ascii="Arial" w:hAnsi="Arial" w:cs="Arial"/>
          <w:sz w:val="24"/>
          <w:szCs w:val="24"/>
          <w:shd w:val="clear" w:color="auto" w:fill="FFFFFF"/>
        </w:rPr>
        <w:t>praćenja rada (</w:t>
      </w:r>
      <w:proofErr w:type="spellStart"/>
      <w:r w:rsidR="00B372F5">
        <w:rPr>
          <w:rFonts w:ascii="Arial" w:hAnsi="Arial" w:cs="Arial"/>
          <w:sz w:val="24"/>
          <w:szCs w:val="24"/>
          <w:shd w:val="clear" w:color="auto" w:fill="FFFFFF"/>
        </w:rPr>
        <w:t>job-shadowing</w:t>
      </w:r>
      <w:proofErr w:type="spellEnd"/>
      <w:r w:rsidR="00B372F5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objavljenom </w:t>
      </w:r>
      <w:r w:rsidR="00DE3685">
        <w:rPr>
          <w:rFonts w:ascii="Arial" w:hAnsi="Arial" w:cs="Arial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>.1</w:t>
      </w:r>
      <w:r w:rsidR="00DE3685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DE3685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). Proces odabira prove</w:t>
      </w:r>
      <w:r w:rsidR="00B372F5">
        <w:rPr>
          <w:rFonts w:ascii="Arial" w:hAnsi="Arial" w:cs="Arial"/>
          <w:sz w:val="24"/>
          <w:szCs w:val="24"/>
          <w:shd w:val="clear" w:color="auto" w:fill="FFFFFF"/>
        </w:rPr>
        <w:t>lo je tročlano povjerenstvo u sastavu: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ravnatelj Mario Latin, </w:t>
      </w:r>
      <w:r w:rsidR="00B372F5">
        <w:rPr>
          <w:rFonts w:ascii="Arial" w:hAnsi="Arial" w:cs="Arial"/>
          <w:sz w:val="24"/>
          <w:szCs w:val="24"/>
          <w:shd w:val="clear" w:color="auto" w:fill="FFFFFF"/>
        </w:rPr>
        <w:t>član projektnog tima Erasmus+ strukovno David Vujčić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A6E95">
        <w:rPr>
          <w:rFonts w:ascii="Arial" w:hAnsi="Arial" w:cs="Arial"/>
          <w:sz w:val="24"/>
          <w:szCs w:val="24"/>
          <w:shd w:val="clear" w:color="auto" w:fill="FFFFFF"/>
        </w:rPr>
        <w:t xml:space="preserve">i psihologinja Ida </w:t>
      </w:r>
      <w:proofErr w:type="spellStart"/>
      <w:r w:rsidR="00BA6E95">
        <w:rPr>
          <w:rFonts w:ascii="Arial" w:hAnsi="Arial" w:cs="Arial"/>
          <w:sz w:val="24"/>
          <w:szCs w:val="24"/>
          <w:shd w:val="clear" w:color="auto" w:fill="FFFFFF"/>
        </w:rPr>
        <w:t>Šipek</w:t>
      </w:r>
      <w:proofErr w:type="spellEnd"/>
      <w:r w:rsidR="00BA6E9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2C60B91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4343EE0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03C631" w14:textId="77777777" w:rsidR="00C81FE1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lastRenderedPageBreak/>
        <w:t>Uz su</w:t>
      </w:r>
      <w:r w:rsidR="00BA6E95">
        <w:rPr>
          <w:rFonts w:ascii="Arial" w:eastAsia="Times New Roman" w:hAnsi="Arial" w:cs="Arial"/>
          <w:sz w:val="24"/>
          <w:szCs w:val="24"/>
          <w:lang w:eastAsia="hr-HR"/>
        </w:rPr>
        <w:t>glasnost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ravnatelja</w:t>
      </w:r>
      <w:r w:rsidR="00BA6E95">
        <w:rPr>
          <w:rFonts w:ascii="Arial" w:eastAsia="Times New Roman" w:hAnsi="Arial" w:cs="Arial"/>
          <w:sz w:val="24"/>
          <w:szCs w:val="24"/>
          <w:lang w:eastAsia="hr-HR"/>
        </w:rPr>
        <w:t xml:space="preserve"> nastavnici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će redom na temelju pozicije na rang listi i ispunjenja kvote za određenu lokaciju sudjelovati u mobilnostima. Kvote za određene lokacije prikazane su u tablicama u Natječaju. </w:t>
      </w:r>
    </w:p>
    <w:p w14:paraId="40DCC85C" w14:textId="74FD2F12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Škola ostavlja pravo promjene broja sudionika (smanjenja ili povećanja) i promjene vremena i mjesta mobilnosti ovisno o raspoloživim novčanim sredstvima te o mogućnostima partnerskih ustanova.</w:t>
      </w:r>
    </w:p>
    <w:p w14:paraId="10E977D7" w14:textId="362999C7" w:rsidR="00C81FE1" w:rsidRPr="00C81FE1" w:rsidRDefault="00C81FE1" w:rsidP="00C81FE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Obzirom na nešto manji broj pristiglih prijava za mobilnosti nastavnika iz područja ekonomije- hotelijerstva i prehrane, </w:t>
      </w:r>
      <w:r>
        <w:rPr>
          <w:rFonts w:ascii="Arial" w:hAnsi="Arial" w:cs="Arial"/>
          <w:sz w:val="24"/>
          <w:szCs w:val="24"/>
        </w:rPr>
        <w:t>slijedom navedenog trenutno se više ne planira</w:t>
      </w:r>
      <w:r>
        <w:rPr>
          <w:rFonts w:ascii="Arial" w:hAnsi="Arial" w:cs="Arial"/>
          <w:sz w:val="24"/>
          <w:szCs w:val="24"/>
        </w:rPr>
        <w:t>ju mobilnosti nastavnika u vidu praćenja rada (</w:t>
      </w:r>
      <w:proofErr w:type="spellStart"/>
      <w:r>
        <w:rPr>
          <w:rFonts w:ascii="Arial" w:hAnsi="Arial" w:cs="Arial"/>
          <w:sz w:val="24"/>
          <w:szCs w:val="24"/>
        </w:rPr>
        <w:t>job-shadowinga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u školskoj godini 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već ćemo sredstva preusmjeriti na povećanje broja </w:t>
      </w:r>
      <w:r>
        <w:rPr>
          <w:rFonts w:ascii="Arial" w:hAnsi="Arial" w:cs="Arial"/>
          <w:sz w:val="24"/>
          <w:szCs w:val="24"/>
        </w:rPr>
        <w:t>mobilnost za učenike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9970219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370D79" w14:textId="4E683CB4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Rok za žalbe je </w:t>
      </w:r>
      <w:r>
        <w:rPr>
          <w:rFonts w:ascii="Arial" w:eastAsia="Times New Roman" w:hAnsi="Arial" w:cs="Arial"/>
          <w:sz w:val="24"/>
          <w:szCs w:val="24"/>
          <w:lang w:eastAsia="hr-HR"/>
        </w:rPr>
        <w:t>pet (5)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dana od objave rezultata</w:t>
      </w:r>
      <w:r w:rsidR="00B372F5">
        <w:rPr>
          <w:rFonts w:ascii="Arial" w:eastAsia="Times New Roman" w:hAnsi="Arial" w:cs="Arial"/>
          <w:sz w:val="24"/>
          <w:szCs w:val="24"/>
          <w:lang w:eastAsia="hr-HR"/>
        </w:rPr>
        <w:t xml:space="preserve"> (odnosno do 29.10.2025.) isključivo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na e-mai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l: </w:t>
      </w:r>
      <w:hyperlink r:id="rId7" w:history="1">
        <w:r w:rsidRPr="000C0A3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mobilnostistrukovnosskc@gmail.com</w:t>
        </w:r>
      </w:hyperlink>
    </w:p>
    <w:p w14:paraId="23CDAF3A" w14:textId="28F0F6C1" w:rsidR="00F328AD" w:rsidRP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FD3CABA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3743CADB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69E3A30B" w14:textId="2652762E" w:rsid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5BD29EC8" w14:textId="0FA1878B" w:rsidR="004B0ABD" w:rsidRP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Mario Latin, </w:t>
      </w:r>
      <w:proofErr w:type="spellStart"/>
      <w:r>
        <w:rPr>
          <w:rFonts w:ascii="Arial" w:hAnsi="Arial" w:cs="Arial"/>
          <w:sz w:val="24"/>
          <w:szCs w:val="24"/>
        </w:rPr>
        <w:t>mag.oec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E61E4A" w14:textId="77777777" w:rsidR="00C0036C" w:rsidRPr="00D22EE2" w:rsidRDefault="00C0036C" w:rsidP="00C0036C">
      <w:pPr>
        <w:jc w:val="both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FCDE" w14:textId="77777777" w:rsidR="00FA5F16" w:rsidRDefault="00FA5F16" w:rsidP="00FC755E">
      <w:pPr>
        <w:spacing w:after="0" w:line="240" w:lineRule="auto"/>
      </w:pPr>
      <w:r>
        <w:separator/>
      </w:r>
    </w:p>
  </w:endnote>
  <w:endnote w:type="continuationSeparator" w:id="0">
    <w:p w14:paraId="4EA5AB29" w14:textId="77777777" w:rsidR="00FA5F16" w:rsidRDefault="00FA5F16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79B3" w14:textId="77777777" w:rsidR="00FA5F16" w:rsidRDefault="00FA5F16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218E4CCD" w14:textId="77777777" w:rsidR="00FA5F16" w:rsidRDefault="00FA5F16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3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3"/>
  </w:p>
  <w:p w14:paraId="56DB5209" w14:textId="102AD50B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4" w:name="_Hlk181558307"/>
    <w:r>
      <w:rPr>
        <w:b/>
        <w:bCs/>
        <w:sz w:val="23"/>
        <w:szCs w:val="23"/>
      </w:rPr>
      <w:t>202</w:t>
    </w:r>
    <w:r w:rsidR="00DE3685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4"/>
    <w:r w:rsidR="00DE3685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C5D"/>
    <w:multiLevelType w:val="hybridMultilevel"/>
    <w:tmpl w:val="B7B8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E41FB"/>
    <w:multiLevelType w:val="hybridMultilevel"/>
    <w:tmpl w:val="DBBA0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404C"/>
    <w:multiLevelType w:val="hybridMultilevel"/>
    <w:tmpl w:val="B7B8A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65721"/>
    <w:multiLevelType w:val="hybridMultilevel"/>
    <w:tmpl w:val="8A789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268D5"/>
    <w:multiLevelType w:val="hybridMultilevel"/>
    <w:tmpl w:val="A11AE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B15AA"/>
    <w:multiLevelType w:val="hybridMultilevel"/>
    <w:tmpl w:val="6B2E2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15881"/>
    <w:multiLevelType w:val="hybridMultilevel"/>
    <w:tmpl w:val="D7DEE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3112C"/>
    <w:multiLevelType w:val="hybridMultilevel"/>
    <w:tmpl w:val="2A44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6"/>
  </w:num>
  <w:num w:numId="2" w16cid:durableId="580716296">
    <w:abstractNumId w:val="5"/>
  </w:num>
  <w:num w:numId="3" w16cid:durableId="1849559871">
    <w:abstractNumId w:val="2"/>
  </w:num>
  <w:num w:numId="4" w16cid:durableId="107897529">
    <w:abstractNumId w:val="0"/>
  </w:num>
  <w:num w:numId="5" w16cid:durableId="2027705156">
    <w:abstractNumId w:val="4"/>
  </w:num>
  <w:num w:numId="6" w16cid:durableId="1913151065">
    <w:abstractNumId w:val="10"/>
  </w:num>
  <w:num w:numId="7" w16cid:durableId="1957784467">
    <w:abstractNumId w:val="15"/>
  </w:num>
  <w:num w:numId="8" w16cid:durableId="1590121108">
    <w:abstractNumId w:val="1"/>
  </w:num>
  <w:num w:numId="9" w16cid:durableId="757289467">
    <w:abstractNumId w:val="8"/>
  </w:num>
  <w:num w:numId="10" w16cid:durableId="1435635686">
    <w:abstractNumId w:val="9"/>
  </w:num>
  <w:num w:numId="11" w16cid:durableId="1062797504">
    <w:abstractNumId w:val="3"/>
  </w:num>
  <w:num w:numId="12" w16cid:durableId="1875456684">
    <w:abstractNumId w:val="7"/>
  </w:num>
  <w:num w:numId="13" w16cid:durableId="1702515324">
    <w:abstractNumId w:val="12"/>
  </w:num>
  <w:num w:numId="14" w16cid:durableId="2035688762">
    <w:abstractNumId w:val="13"/>
  </w:num>
  <w:num w:numId="15" w16cid:durableId="1325477681">
    <w:abstractNumId w:val="14"/>
  </w:num>
  <w:num w:numId="16" w16cid:durableId="1885016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742DB"/>
    <w:rsid w:val="00076094"/>
    <w:rsid w:val="00092C86"/>
    <w:rsid w:val="00094EB9"/>
    <w:rsid w:val="000A41F4"/>
    <w:rsid w:val="000A6295"/>
    <w:rsid w:val="00114A8A"/>
    <w:rsid w:val="001521D0"/>
    <w:rsid w:val="00173074"/>
    <w:rsid w:val="001B3A2C"/>
    <w:rsid w:val="00237E1F"/>
    <w:rsid w:val="002500AC"/>
    <w:rsid w:val="00275922"/>
    <w:rsid w:val="002B0AC9"/>
    <w:rsid w:val="002E571E"/>
    <w:rsid w:val="002F3D8E"/>
    <w:rsid w:val="00301483"/>
    <w:rsid w:val="00333B93"/>
    <w:rsid w:val="00361579"/>
    <w:rsid w:val="003827DE"/>
    <w:rsid w:val="003D3959"/>
    <w:rsid w:val="003E2933"/>
    <w:rsid w:val="00403861"/>
    <w:rsid w:val="00415048"/>
    <w:rsid w:val="004425D2"/>
    <w:rsid w:val="00450CEB"/>
    <w:rsid w:val="004701F1"/>
    <w:rsid w:val="004B0ABD"/>
    <w:rsid w:val="005439F0"/>
    <w:rsid w:val="00560EA3"/>
    <w:rsid w:val="005775DA"/>
    <w:rsid w:val="00580DED"/>
    <w:rsid w:val="005A40DB"/>
    <w:rsid w:val="005B25BC"/>
    <w:rsid w:val="005D5496"/>
    <w:rsid w:val="005F222B"/>
    <w:rsid w:val="00620F83"/>
    <w:rsid w:val="00673630"/>
    <w:rsid w:val="00677108"/>
    <w:rsid w:val="00685D4C"/>
    <w:rsid w:val="0069275D"/>
    <w:rsid w:val="006A300C"/>
    <w:rsid w:val="006F1FEE"/>
    <w:rsid w:val="006F52A3"/>
    <w:rsid w:val="00714A9F"/>
    <w:rsid w:val="007E2440"/>
    <w:rsid w:val="007E2DEC"/>
    <w:rsid w:val="0081562E"/>
    <w:rsid w:val="00817D55"/>
    <w:rsid w:val="00867498"/>
    <w:rsid w:val="008861EB"/>
    <w:rsid w:val="008A4A29"/>
    <w:rsid w:val="008C246E"/>
    <w:rsid w:val="008C475C"/>
    <w:rsid w:val="0090384F"/>
    <w:rsid w:val="009164B0"/>
    <w:rsid w:val="00916C2D"/>
    <w:rsid w:val="00934BEE"/>
    <w:rsid w:val="00936C68"/>
    <w:rsid w:val="009405B0"/>
    <w:rsid w:val="0094299C"/>
    <w:rsid w:val="00991C6D"/>
    <w:rsid w:val="009B7707"/>
    <w:rsid w:val="009C3360"/>
    <w:rsid w:val="009D49D8"/>
    <w:rsid w:val="00A05729"/>
    <w:rsid w:val="00A06A2F"/>
    <w:rsid w:val="00A50F05"/>
    <w:rsid w:val="00A61733"/>
    <w:rsid w:val="00A943AB"/>
    <w:rsid w:val="00AA4C33"/>
    <w:rsid w:val="00B34B38"/>
    <w:rsid w:val="00B372F5"/>
    <w:rsid w:val="00BA6E95"/>
    <w:rsid w:val="00C0036C"/>
    <w:rsid w:val="00C16901"/>
    <w:rsid w:val="00C37CAD"/>
    <w:rsid w:val="00C81641"/>
    <w:rsid w:val="00C81FE1"/>
    <w:rsid w:val="00CB7691"/>
    <w:rsid w:val="00CD165A"/>
    <w:rsid w:val="00CD4B6D"/>
    <w:rsid w:val="00CE7A14"/>
    <w:rsid w:val="00D22EE2"/>
    <w:rsid w:val="00D576E3"/>
    <w:rsid w:val="00DB34CB"/>
    <w:rsid w:val="00DE3685"/>
    <w:rsid w:val="00DE4B09"/>
    <w:rsid w:val="00DF2019"/>
    <w:rsid w:val="00DF4C3A"/>
    <w:rsid w:val="00E306DF"/>
    <w:rsid w:val="00E35F82"/>
    <w:rsid w:val="00E44EA6"/>
    <w:rsid w:val="00E80397"/>
    <w:rsid w:val="00EB2358"/>
    <w:rsid w:val="00EB2FDA"/>
    <w:rsid w:val="00F10218"/>
    <w:rsid w:val="00F328AD"/>
    <w:rsid w:val="00F43F37"/>
    <w:rsid w:val="00F52676"/>
    <w:rsid w:val="00F8519D"/>
    <w:rsid w:val="00FA5F16"/>
    <w:rsid w:val="00FC755E"/>
    <w:rsid w:val="00FE32B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nostistrukovnoss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35</cp:revision>
  <dcterms:created xsi:type="dcterms:W3CDTF">2023-11-11T11:47:00Z</dcterms:created>
  <dcterms:modified xsi:type="dcterms:W3CDTF">2025-10-24T01:12:00Z</dcterms:modified>
</cp:coreProperties>
</file>